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96" w:rsidRPr="00CF427B" w:rsidRDefault="00157996" w:rsidP="00157996">
      <w:pPr>
        <w:tabs>
          <w:tab w:val="left" w:pos="6521"/>
        </w:tabs>
        <w:ind w:firstLine="142"/>
        <w:contextualSpacing/>
        <w:jc w:val="center"/>
        <w:outlineLvl w:val="0"/>
        <w:rPr>
          <w:b/>
        </w:rPr>
      </w:pPr>
      <w:r w:rsidRPr="00CF427B">
        <w:rPr>
          <w:b/>
        </w:rPr>
        <w:t>МУНИЦИПАЛЬНОЕ БЮДЖЕТНОЕ ОБЩЕОБРАЗОВАТЕЛЬНОЕ УЧРЕЖДЕНИЕ</w:t>
      </w:r>
    </w:p>
    <w:p w:rsidR="00157996" w:rsidRPr="00CF427B" w:rsidRDefault="00157996" w:rsidP="00157996">
      <w:pPr>
        <w:tabs>
          <w:tab w:val="left" w:pos="6521"/>
        </w:tabs>
        <w:contextualSpacing/>
        <w:jc w:val="center"/>
        <w:rPr>
          <w:b/>
        </w:rPr>
      </w:pPr>
      <w:r w:rsidRPr="00CF427B">
        <w:rPr>
          <w:b/>
        </w:rPr>
        <w:t>«Открытая (сменная) общеобразовательная школа № 1»</w:t>
      </w:r>
    </w:p>
    <w:p w:rsidR="00157996" w:rsidRPr="00CF427B" w:rsidRDefault="00157996" w:rsidP="00157996">
      <w:pPr>
        <w:pBdr>
          <w:bottom w:val="single" w:sz="12" w:space="1" w:color="auto"/>
        </w:pBdr>
        <w:tabs>
          <w:tab w:val="left" w:pos="6521"/>
        </w:tabs>
        <w:contextualSpacing/>
        <w:jc w:val="center"/>
        <w:rPr>
          <w:b/>
        </w:rPr>
      </w:pPr>
      <w:r w:rsidRPr="00CF427B">
        <w:rPr>
          <w:b/>
        </w:rPr>
        <w:t>города Рубцовска Алтайского края</w:t>
      </w:r>
    </w:p>
    <w:p w:rsidR="00157996" w:rsidRPr="00CF427B" w:rsidRDefault="00157996" w:rsidP="00157996">
      <w:pPr>
        <w:tabs>
          <w:tab w:val="left" w:pos="6521"/>
        </w:tabs>
        <w:contextualSpacing/>
        <w:jc w:val="center"/>
        <w:outlineLvl w:val="0"/>
      </w:pPr>
      <w:r w:rsidRPr="00CF427B">
        <w:t xml:space="preserve">658201, г. Рубцовск, </w:t>
      </w:r>
      <w:proofErr w:type="spellStart"/>
      <w:r w:rsidRPr="00CF427B">
        <w:t>пр-т</w:t>
      </w:r>
      <w:proofErr w:type="spellEnd"/>
      <w:r w:rsidRPr="00CF427B">
        <w:t>. Ленина, 4</w:t>
      </w:r>
    </w:p>
    <w:p w:rsidR="00157996" w:rsidRPr="00CF427B" w:rsidRDefault="00157996" w:rsidP="00157996">
      <w:pPr>
        <w:tabs>
          <w:tab w:val="left" w:pos="6521"/>
        </w:tabs>
        <w:contextualSpacing/>
        <w:jc w:val="center"/>
        <w:outlineLvl w:val="0"/>
      </w:pPr>
      <w:r w:rsidRPr="00CF427B">
        <w:t>тел. 2-26-30</w:t>
      </w:r>
    </w:p>
    <w:p w:rsidR="00157996" w:rsidRPr="00CF427B" w:rsidRDefault="00157996" w:rsidP="00157996">
      <w:pPr>
        <w:pStyle w:val="Style11"/>
        <w:widowControl/>
        <w:spacing w:line="240" w:lineRule="exact"/>
        <w:ind w:left="1498"/>
        <w:jc w:val="both"/>
      </w:pPr>
    </w:p>
    <w:tbl>
      <w:tblPr>
        <w:tblW w:w="9322" w:type="dxa"/>
        <w:tblLook w:val="04A0"/>
      </w:tblPr>
      <w:tblGrid>
        <w:gridCol w:w="3076"/>
        <w:gridCol w:w="2948"/>
        <w:gridCol w:w="3298"/>
      </w:tblGrid>
      <w:tr w:rsidR="00157996" w:rsidRPr="002521C5" w:rsidTr="00157996">
        <w:trPr>
          <w:trHeight w:val="2131"/>
        </w:trPr>
        <w:tc>
          <w:tcPr>
            <w:tcW w:w="3076" w:type="dxa"/>
          </w:tcPr>
          <w:p w:rsidR="00157996" w:rsidRPr="00D74924" w:rsidRDefault="00157996" w:rsidP="00157996">
            <w:pPr>
              <w:contextualSpacing/>
              <w:rPr>
                <w:b/>
                <w:bCs/>
              </w:rPr>
            </w:pPr>
            <w:r w:rsidRPr="00D74924">
              <w:rPr>
                <w:b/>
                <w:bCs/>
              </w:rPr>
              <w:t>РАССМОТРЕНО:</w:t>
            </w:r>
          </w:p>
          <w:p w:rsidR="00157996" w:rsidRPr="00D74924" w:rsidRDefault="00157996" w:rsidP="00157996">
            <w:pPr>
              <w:contextualSpacing/>
            </w:pPr>
            <w:r w:rsidRPr="00D74924">
              <w:t xml:space="preserve">на заседании МО гуманитарного цикла </w:t>
            </w:r>
          </w:p>
          <w:p w:rsidR="00157996" w:rsidRPr="00D74924" w:rsidRDefault="00157996" w:rsidP="00157996">
            <w:pPr>
              <w:contextualSpacing/>
            </w:pPr>
            <w:r w:rsidRPr="00D74924">
              <w:t>Протокол № 1</w:t>
            </w:r>
          </w:p>
          <w:p w:rsidR="00157996" w:rsidRPr="00D74924" w:rsidRDefault="00157996" w:rsidP="00157996">
            <w:pPr>
              <w:contextualSpacing/>
            </w:pPr>
            <w:r w:rsidRPr="00D74924">
              <w:t xml:space="preserve"> от «_2</w:t>
            </w:r>
            <w:r>
              <w:t>6</w:t>
            </w:r>
            <w:r w:rsidRPr="00D74924">
              <w:t>_»  августа 201</w:t>
            </w:r>
            <w:r>
              <w:t>9</w:t>
            </w:r>
            <w:r w:rsidRPr="00D74924">
              <w:t xml:space="preserve"> г.</w:t>
            </w:r>
          </w:p>
          <w:p w:rsidR="00157996" w:rsidRPr="00D74924" w:rsidRDefault="00157996" w:rsidP="00157996">
            <w:pPr>
              <w:contextualSpacing/>
            </w:pPr>
            <w:r w:rsidRPr="00D74924">
              <w:t>Руководитель МО</w:t>
            </w:r>
          </w:p>
          <w:p w:rsidR="00157996" w:rsidRPr="00D74924" w:rsidRDefault="00157996" w:rsidP="00B54E43">
            <w:pPr>
              <w:ind w:left="720"/>
              <w:contextualSpacing/>
            </w:pPr>
            <w:r w:rsidRPr="00D74924">
              <w:t>Козлова В.В.</w:t>
            </w:r>
            <w:r w:rsidRPr="00D74924"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400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157996" w:rsidRPr="00D74924" w:rsidRDefault="00157996" w:rsidP="00B54E43">
            <w:pPr>
              <w:ind w:left="720"/>
              <w:contextualSpacing/>
              <w:rPr>
                <w:b/>
                <w:bCs/>
              </w:rPr>
            </w:pPr>
            <w:r w:rsidRPr="00D74924">
              <w:rPr>
                <w:b/>
                <w:bCs/>
              </w:rPr>
              <w:t>СОГЛАСОВАНО:</w:t>
            </w:r>
          </w:p>
          <w:p w:rsidR="00157996" w:rsidRPr="00D74924" w:rsidRDefault="00157996" w:rsidP="00B54E43">
            <w:pPr>
              <w:contextualSpacing/>
            </w:pPr>
            <w:r w:rsidRPr="00D74924">
              <w:t xml:space="preserve">Заместитель директора </w:t>
            </w:r>
          </w:p>
          <w:p w:rsidR="00157996" w:rsidRPr="00D74924" w:rsidRDefault="00157996" w:rsidP="00B54E43">
            <w:pPr>
              <w:contextualSpacing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121285</wp:posOffset>
                  </wp:positionV>
                  <wp:extent cx="569595" cy="428625"/>
                  <wp:effectExtent l="19050" t="0" r="190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4924">
              <w:t>по учебной работе</w:t>
            </w:r>
          </w:p>
          <w:p w:rsidR="00157996" w:rsidRPr="00D74924" w:rsidRDefault="00157996" w:rsidP="00B54E43">
            <w:pPr>
              <w:ind w:left="720"/>
              <w:contextualSpacing/>
              <w:jc w:val="both"/>
            </w:pPr>
            <w:r w:rsidRPr="00D74924">
              <w:t xml:space="preserve">          /</w:t>
            </w:r>
            <w:proofErr w:type="spellStart"/>
            <w:r w:rsidRPr="00D74924">
              <w:t>Т.Н.Эрбес</w:t>
            </w:r>
            <w:proofErr w:type="spellEnd"/>
            <w:r w:rsidRPr="00D74924">
              <w:t>/</w:t>
            </w:r>
          </w:p>
          <w:p w:rsidR="00157996" w:rsidRPr="00D74924" w:rsidRDefault="00157996" w:rsidP="00B54E43">
            <w:pPr>
              <w:ind w:left="720"/>
              <w:contextualSpacing/>
            </w:pPr>
            <w:r w:rsidRPr="00D74924">
              <w:t>«_27_» августа 201</w:t>
            </w:r>
            <w:r>
              <w:t>9</w:t>
            </w:r>
            <w:r w:rsidRPr="00D74924">
              <w:t>г.</w:t>
            </w:r>
          </w:p>
          <w:p w:rsidR="00157996" w:rsidRPr="00D74924" w:rsidRDefault="00157996" w:rsidP="00B54E43">
            <w:pPr>
              <w:ind w:left="720"/>
              <w:contextualSpacing/>
            </w:pPr>
          </w:p>
        </w:tc>
        <w:tc>
          <w:tcPr>
            <w:tcW w:w="3298" w:type="dxa"/>
          </w:tcPr>
          <w:p w:rsidR="00157996" w:rsidRPr="00D74924" w:rsidRDefault="00157996" w:rsidP="00B54E43">
            <w:pPr>
              <w:ind w:left="720"/>
              <w:contextualSpacing/>
              <w:rPr>
                <w:b/>
                <w:bCs/>
              </w:rPr>
            </w:pPr>
            <w:r w:rsidRPr="00D74924">
              <w:rPr>
                <w:b/>
                <w:bCs/>
              </w:rPr>
              <w:t>УТВЕРЖДАЮ:</w:t>
            </w:r>
          </w:p>
          <w:p w:rsidR="00157996" w:rsidRPr="00D74924" w:rsidRDefault="00157996" w:rsidP="00B54E43">
            <w:pPr>
              <w:contextualSpacing/>
            </w:pPr>
            <w:r w:rsidRPr="00D74924">
              <w:t>Директор МБОУ «</w:t>
            </w:r>
            <w:proofErr w:type="gramStart"/>
            <w:r w:rsidRPr="00D74924">
              <w:t>О(</w:t>
            </w:r>
            <w:proofErr w:type="gramEnd"/>
            <w:r w:rsidRPr="00D74924">
              <w:t>с)ОШ №1»</w:t>
            </w:r>
          </w:p>
          <w:p w:rsidR="00157996" w:rsidRPr="00D74924" w:rsidRDefault="00157996" w:rsidP="00B54E43">
            <w:pPr>
              <w:ind w:left="720"/>
              <w:contextualSpacing/>
            </w:pPr>
            <w:r w:rsidRPr="00D74924">
              <w:t>____ /</w:t>
            </w:r>
            <w:proofErr w:type="spellStart"/>
            <w:r w:rsidRPr="00D74924">
              <w:t>Л.Ю.Баранченкова</w:t>
            </w:r>
            <w:proofErr w:type="spellEnd"/>
            <w:r w:rsidRPr="00D74924">
              <w:t>/</w:t>
            </w:r>
            <w:r>
              <w:rPr>
                <w:b/>
                <w:bCs/>
                <w:noProof/>
                <w:lang w:eastAsia="ru-RU"/>
              </w:rPr>
              <w:t xml:space="preserve"> </w:t>
            </w:r>
            <w:r w:rsidRPr="00157996"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-443230</wp:posOffset>
                  </wp:positionV>
                  <wp:extent cx="2282190" cy="1419225"/>
                  <wp:effectExtent l="19050" t="0" r="3810" b="0"/>
                  <wp:wrapNone/>
                  <wp:docPr id="4" name="Рисунок 1" descr="C:\Documents and Settings\User.F2B051C0507046B\Мои документы\img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.F2B051C0507046B\Мои документы\img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7996" w:rsidRPr="00D74924" w:rsidRDefault="00157996" w:rsidP="00B54E43">
            <w:pPr>
              <w:ind w:left="720"/>
              <w:contextualSpacing/>
            </w:pPr>
            <w:r w:rsidRPr="00D74924">
              <w:t xml:space="preserve">Приказ № </w:t>
            </w:r>
            <w:r>
              <w:t>92/1</w:t>
            </w:r>
          </w:p>
          <w:p w:rsidR="00157996" w:rsidRPr="00D74924" w:rsidRDefault="00157996" w:rsidP="00B54E43">
            <w:pPr>
              <w:ind w:left="720"/>
              <w:contextualSpacing/>
            </w:pPr>
            <w:r w:rsidRPr="00D74924">
              <w:t>от  «_27_» августа 201</w:t>
            </w:r>
            <w:r>
              <w:t>9</w:t>
            </w:r>
            <w:r w:rsidRPr="00D74924">
              <w:t>г.</w:t>
            </w:r>
          </w:p>
          <w:p w:rsidR="00157996" w:rsidRPr="00D74924" w:rsidRDefault="00157996" w:rsidP="00B54E43">
            <w:pPr>
              <w:ind w:left="720"/>
              <w:contextualSpacing/>
            </w:pPr>
          </w:p>
        </w:tc>
      </w:tr>
    </w:tbl>
    <w:p w:rsidR="00157996" w:rsidRDefault="00157996" w:rsidP="00157996">
      <w:pPr>
        <w:pStyle w:val="Style11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157996" w:rsidRDefault="00157996" w:rsidP="00157996">
      <w:pPr>
        <w:pStyle w:val="Style11"/>
        <w:widowControl/>
        <w:spacing w:before="221"/>
        <w:ind w:left="1498"/>
        <w:jc w:val="both"/>
        <w:rPr>
          <w:rStyle w:val="FontStyle36"/>
        </w:rPr>
      </w:pPr>
      <w:r>
        <w:rPr>
          <w:rStyle w:val="FontStyle36"/>
        </w:rPr>
        <w:t>Рабочая программа по учебному предмету</w:t>
      </w:r>
    </w:p>
    <w:p w:rsidR="00157996" w:rsidRDefault="00157996" w:rsidP="00157996">
      <w:pPr>
        <w:pStyle w:val="Style9"/>
        <w:widowControl/>
        <w:spacing w:line="413" w:lineRule="exact"/>
        <w:jc w:val="center"/>
        <w:rPr>
          <w:rStyle w:val="FontStyle36"/>
        </w:rPr>
      </w:pPr>
      <w:r>
        <w:rPr>
          <w:rStyle w:val="FontStyle36"/>
        </w:rPr>
        <w:t>«ОБЖ»</w:t>
      </w:r>
    </w:p>
    <w:p w:rsidR="00157996" w:rsidRDefault="00157996" w:rsidP="00157996">
      <w:pPr>
        <w:pStyle w:val="Style11"/>
        <w:widowControl/>
        <w:ind w:left="1378" w:right="1392"/>
        <w:rPr>
          <w:rStyle w:val="FontStyle36"/>
        </w:rPr>
      </w:pPr>
      <w:r>
        <w:rPr>
          <w:rStyle w:val="FontStyle36"/>
        </w:rPr>
        <w:t xml:space="preserve"> 9 класс </w:t>
      </w:r>
    </w:p>
    <w:p w:rsidR="00157996" w:rsidRDefault="00157996" w:rsidP="00157996">
      <w:pPr>
        <w:pStyle w:val="Style11"/>
        <w:widowControl/>
        <w:ind w:left="1378" w:right="1392"/>
        <w:rPr>
          <w:rStyle w:val="FontStyle36"/>
        </w:rPr>
      </w:pPr>
      <w:r>
        <w:rPr>
          <w:rStyle w:val="FontStyle36"/>
        </w:rPr>
        <w:t>основное общее образование</w:t>
      </w:r>
    </w:p>
    <w:p w:rsidR="00157996" w:rsidRDefault="00157996" w:rsidP="00157996">
      <w:pPr>
        <w:pStyle w:val="Style11"/>
        <w:widowControl/>
        <w:ind w:left="1378" w:right="1392"/>
        <w:rPr>
          <w:rStyle w:val="FontStyle36"/>
        </w:rPr>
      </w:pPr>
      <w:r>
        <w:rPr>
          <w:rStyle w:val="FontStyle36"/>
        </w:rPr>
        <w:t xml:space="preserve"> 2019-2020учебный год</w:t>
      </w:r>
    </w:p>
    <w:p w:rsidR="00157996" w:rsidRDefault="00157996" w:rsidP="00157996">
      <w:pPr>
        <w:pStyle w:val="Style5"/>
        <w:widowControl/>
        <w:spacing w:line="240" w:lineRule="exact"/>
        <w:ind w:left="5011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ind w:left="5011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ind w:left="5011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ind w:left="5011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ind w:left="5011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before="67" w:line="370" w:lineRule="exact"/>
        <w:ind w:left="5011"/>
        <w:rPr>
          <w:rStyle w:val="FontStyle42"/>
        </w:rPr>
      </w:pPr>
      <w:r>
        <w:rPr>
          <w:rStyle w:val="FontStyle42"/>
        </w:rPr>
        <w:t>Учитель ОБЖ:  Подгорных И.М.</w:t>
      </w:r>
    </w:p>
    <w:p w:rsidR="00157996" w:rsidRDefault="00157996" w:rsidP="00157996">
      <w:pPr>
        <w:pStyle w:val="Style5"/>
        <w:widowControl/>
        <w:spacing w:before="67" w:line="370" w:lineRule="exact"/>
        <w:ind w:left="5011"/>
        <w:rPr>
          <w:rStyle w:val="FontStyle42"/>
        </w:rPr>
      </w:pPr>
      <w:r>
        <w:rPr>
          <w:rStyle w:val="FontStyle42"/>
        </w:rPr>
        <w:t>Первая квалификационная категория</w:t>
      </w:r>
    </w:p>
    <w:p w:rsidR="00157996" w:rsidRDefault="00157996" w:rsidP="00157996">
      <w:pPr>
        <w:pStyle w:val="Style5"/>
        <w:widowControl/>
        <w:spacing w:line="240" w:lineRule="exact"/>
        <w:ind w:left="5914"/>
        <w:rPr>
          <w:sz w:val="20"/>
          <w:szCs w:val="20"/>
        </w:rPr>
      </w:pPr>
    </w:p>
    <w:p w:rsidR="00157996" w:rsidRDefault="00157996" w:rsidP="00157996">
      <w:pPr>
        <w:pStyle w:val="Style5"/>
        <w:widowControl/>
        <w:spacing w:line="240" w:lineRule="exact"/>
        <w:ind w:left="5914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  <w:r>
        <w:rPr>
          <w:sz w:val="20"/>
          <w:szCs w:val="20"/>
        </w:rPr>
        <w:t>Рубцовск 2019</w:t>
      </w: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157996">
      <w:pPr>
        <w:pStyle w:val="Style10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157996" w:rsidRDefault="00157996" w:rsidP="00660D18">
      <w:pPr>
        <w:pStyle w:val="Style18"/>
        <w:widowControl/>
        <w:spacing w:before="48" w:line="259" w:lineRule="exact"/>
        <w:ind w:firstLine="0"/>
        <w:jc w:val="center"/>
        <w:rPr>
          <w:rStyle w:val="FontStyle39"/>
          <w:b/>
        </w:rPr>
      </w:pPr>
    </w:p>
    <w:p w:rsidR="00660D18" w:rsidRPr="00660D18" w:rsidRDefault="00660D18" w:rsidP="00660D18">
      <w:pPr>
        <w:pStyle w:val="Style18"/>
        <w:widowControl/>
        <w:spacing w:before="48" w:line="259" w:lineRule="exact"/>
        <w:ind w:firstLine="0"/>
        <w:jc w:val="center"/>
        <w:rPr>
          <w:rStyle w:val="FontStyle39"/>
          <w:b/>
        </w:rPr>
      </w:pPr>
      <w:r w:rsidRPr="00660D18">
        <w:rPr>
          <w:rStyle w:val="FontStyle39"/>
          <w:b/>
        </w:rPr>
        <w:lastRenderedPageBreak/>
        <w:t xml:space="preserve">1.Пояснительная записка </w:t>
      </w:r>
    </w:p>
    <w:p w:rsidR="00660D18" w:rsidRPr="006C3E79" w:rsidRDefault="00660D18" w:rsidP="00660D18">
      <w:pPr>
        <w:pStyle w:val="Style18"/>
        <w:widowControl/>
        <w:spacing w:before="48" w:line="259" w:lineRule="exact"/>
        <w:ind w:firstLine="0"/>
        <w:jc w:val="center"/>
        <w:rPr>
          <w:rStyle w:val="FontStyle39"/>
        </w:rPr>
      </w:pPr>
      <w:r w:rsidRPr="006C3E79">
        <w:rPr>
          <w:rStyle w:val="FontStyle39"/>
        </w:rPr>
        <w:t xml:space="preserve">Рабочая программа по </w:t>
      </w:r>
      <w:r w:rsidRPr="006C3E79">
        <w:rPr>
          <w:rStyle w:val="FontStyle38"/>
          <w:sz w:val="24"/>
          <w:szCs w:val="24"/>
        </w:rPr>
        <w:t xml:space="preserve">учебному предмету «ОБЖ» </w:t>
      </w:r>
      <w:r>
        <w:rPr>
          <w:rStyle w:val="FontStyle38"/>
        </w:rPr>
        <w:t>9</w:t>
      </w:r>
      <w:r w:rsidRPr="006C3E79">
        <w:rPr>
          <w:rStyle w:val="FontStyle38"/>
          <w:sz w:val="24"/>
          <w:szCs w:val="24"/>
        </w:rPr>
        <w:t xml:space="preserve"> </w:t>
      </w:r>
      <w:r w:rsidRPr="006C3E79">
        <w:rPr>
          <w:rStyle w:val="FontStyle39"/>
        </w:rPr>
        <w:t xml:space="preserve">класс составлена в соответствии </w:t>
      </w:r>
      <w:proofErr w:type="gramStart"/>
      <w:r w:rsidRPr="006C3E79">
        <w:rPr>
          <w:rStyle w:val="FontStyle39"/>
        </w:rPr>
        <w:t>с</w:t>
      </w:r>
      <w:proofErr w:type="gramEnd"/>
      <w:r w:rsidRPr="006C3E79">
        <w:rPr>
          <w:rStyle w:val="FontStyle39"/>
        </w:rPr>
        <w:t>:</w:t>
      </w:r>
    </w:p>
    <w:p w:rsidR="00660D18" w:rsidRPr="006C3E79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10"/>
        <w:ind w:left="370" w:firstLine="0"/>
        <w:rPr>
          <w:rStyle w:val="FontStyle39"/>
        </w:rPr>
      </w:pPr>
      <w:r w:rsidRPr="006C3E79">
        <w:rPr>
          <w:rStyle w:val="FontStyle39"/>
        </w:rPr>
        <w:t>ФЗ - 273 от 29.12.2012 «Об образовании в Российской Федерации»,</w:t>
      </w:r>
    </w:p>
    <w:p w:rsidR="00660D18" w:rsidRPr="006C3E79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5"/>
        <w:ind w:left="720"/>
        <w:jc w:val="both"/>
        <w:rPr>
          <w:rStyle w:val="FontStyle39"/>
        </w:rPr>
      </w:pPr>
      <w:r w:rsidRPr="006C3E79">
        <w:rPr>
          <w:rStyle w:val="FontStyle39"/>
        </w:rPr>
        <w:t>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660D18" w:rsidRPr="006C3E79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5"/>
        <w:ind w:left="720"/>
        <w:jc w:val="both"/>
        <w:rPr>
          <w:rStyle w:val="FontStyle39"/>
        </w:rPr>
      </w:pPr>
      <w:r w:rsidRPr="006C3E79">
        <w:rPr>
          <w:rStyle w:val="FontStyle39"/>
        </w:rPr>
        <w:t>приказом Министерства образования и науки Российской Федерации от 30.08.2013 №115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660D18" w:rsidRPr="006C3E79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24" w:line="254" w:lineRule="exact"/>
        <w:ind w:left="720"/>
        <w:jc w:val="both"/>
        <w:rPr>
          <w:rStyle w:val="FontStyle39"/>
        </w:rPr>
      </w:pPr>
      <w:r w:rsidRPr="006C3E79">
        <w:rPr>
          <w:rStyle w:val="FontStyle39"/>
        </w:rPr>
        <w:t>Федеральным перечнем учебников, рекомендованных Министерством образования и науки РФ к использованию в образовательном процессе в общеобразовательных учреждениях;</w:t>
      </w:r>
    </w:p>
    <w:p w:rsidR="00660D18" w:rsidRPr="006C3E79" w:rsidRDefault="00660D18" w:rsidP="00660D1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</w:pPr>
      <w:r w:rsidRPr="006C3E79">
        <w:t>программы. Предметная линия учебников под редакцией А. Т. Смирнова. 5—9 классы : учеб</w:t>
      </w:r>
      <w:proofErr w:type="gramStart"/>
      <w:r w:rsidRPr="006C3E79">
        <w:t>.</w:t>
      </w:r>
      <w:proofErr w:type="gramEnd"/>
      <w:r w:rsidRPr="006C3E79">
        <w:t xml:space="preserve"> </w:t>
      </w:r>
      <w:proofErr w:type="gramStart"/>
      <w:r w:rsidRPr="006C3E79">
        <w:t>п</w:t>
      </w:r>
      <w:proofErr w:type="gramEnd"/>
      <w:r w:rsidRPr="006C3E79">
        <w:t xml:space="preserve">особие для </w:t>
      </w:r>
      <w:proofErr w:type="spellStart"/>
      <w:r w:rsidRPr="006C3E79">
        <w:t>общеобразоват</w:t>
      </w:r>
      <w:proofErr w:type="spellEnd"/>
      <w:r w:rsidRPr="006C3E79">
        <w:t>. организаций / А. Т. Смирнов, Б. О. Хренников.</w:t>
      </w:r>
    </w:p>
    <w:p w:rsidR="00660D18" w:rsidRPr="00DD53E8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14" w:line="274" w:lineRule="exact"/>
        <w:ind w:left="370" w:firstLine="0"/>
        <w:rPr>
          <w:sz w:val="22"/>
          <w:szCs w:val="22"/>
        </w:rPr>
      </w:pPr>
      <w:r w:rsidRPr="009E57CA">
        <w:t>Смирнов А. Т. Осно</w:t>
      </w:r>
      <w:r>
        <w:t>вы безопасности жизнедеятельно</w:t>
      </w:r>
      <w:r w:rsidRPr="009E57CA">
        <w:t xml:space="preserve">сти: 7—9 </w:t>
      </w:r>
      <w:proofErr w:type="spellStart"/>
      <w:r w:rsidRPr="009E57CA">
        <w:t>кл</w:t>
      </w:r>
      <w:proofErr w:type="spellEnd"/>
      <w:r w:rsidRPr="009E57CA">
        <w:t>.: поурочн</w:t>
      </w:r>
      <w:r>
        <w:t xml:space="preserve">ые разработки / А. Т. Смирнов, </w:t>
      </w:r>
      <w:r w:rsidRPr="009E57CA">
        <w:t>Б. О. Хренников; под ред. А. Т. Смирно</w:t>
      </w:r>
      <w:r>
        <w:t xml:space="preserve">ва. </w:t>
      </w:r>
    </w:p>
    <w:p w:rsidR="00660D18" w:rsidRPr="00DD53E8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14" w:line="274" w:lineRule="exact"/>
        <w:ind w:left="370" w:firstLine="0"/>
        <w:rPr>
          <w:rStyle w:val="FontStyle39"/>
        </w:rPr>
      </w:pPr>
      <w:r w:rsidRPr="00DD53E8">
        <w:rPr>
          <w:rStyle w:val="FontStyle39"/>
        </w:rPr>
        <w:t>Положения о рабочей программе по учебному предмету/курсу МБОУ «</w:t>
      </w:r>
      <w:proofErr w:type="gramStart"/>
      <w:r w:rsidRPr="00DD53E8">
        <w:rPr>
          <w:rStyle w:val="FontStyle39"/>
        </w:rPr>
        <w:t>О(</w:t>
      </w:r>
      <w:proofErr w:type="gramEnd"/>
      <w:r w:rsidRPr="00DD53E8">
        <w:rPr>
          <w:rStyle w:val="FontStyle39"/>
        </w:rPr>
        <w:t>С)ОШ №1»;</w:t>
      </w:r>
    </w:p>
    <w:p w:rsidR="00660D18" w:rsidRPr="00DD53E8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10" w:line="274" w:lineRule="exact"/>
        <w:ind w:left="370" w:firstLine="0"/>
        <w:rPr>
          <w:rStyle w:val="FontStyle39"/>
        </w:rPr>
      </w:pPr>
      <w:r w:rsidRPr="00DD53E8">
        <w:rPr>
          <w:rStyle w:val="FontStyle39"/>
        </w:rPr>
        <w:t>Основной образовательной программой основного общего образования;</w:t>
      </w:r>
    </w:p>
    <w:p w:rsidR="00660D18" w:rsidRPr="00DD53E8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70" w:firstLine="0"/>
        <w:rPr>
          <w:rStyle w:val="FontStyle39"/>
        </w:rPr>
      </w:pPr>
      <w:r w:rsidRPr="00DD53E8">
        <w:rPr>
          <w:rStyle w:val="FontStyle39"/>
        </w:rPr>
        <w:t>Годовым календарным учебным графиком на 201</w:t>
      </w:r>
      <w:r>
        <w:rPr>
          <w:rStyle w:val="FontStyle39"/>
        </w:rPr>
        <w:t>9</w:t>
      </w:r>
      <w:r w:rsidRPr="00DD53E8">
        <w:rPr>
          <w:rStyle w:val="FontStyle39"/>
        </w:rPr>
        <w:t>-20</w:t>
      </w:r>
      <w:r>
        <w:rPr>
          <w:rStyle w:val="FontStyle39"/>
        </w:rPr>
        <w:t>20</w:t>
      </w:r>
      <w:r w:rsidRPr="00DD53E8">
        <w:rPr>
          <w:rStyle w:val="FontStyle39"/>
        </w:rPr>
        <w:t xml:space="preserve"> учебный год;</w:t>
      </w:r>
    </w:p>
    <w:p w:rsidR="00660D18" w:rsidRPr="00DD53E8" w:rsidRDefault="00660D18" w:rsidP="00660D18">
      <w:pPr>
        <w:pStyle w:val="Style15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70" w:firstLine="0"/>
        <w:rPr>
          <w:rStyle w:val="FontStyle39"/>
        </w:rPr>
      </w:pPr>
      <w:r w:rsidRPr="00DD53E8">
        <w:rPr>
          <w:rStyle w:val="FontStyle39"/>
        </w:rPr>
        <w:t>Учебным планом МБОУ «</w:t>
      </w:r>
      <w:proofErr w:type="gramStart"/>
      <w:r w:rsidRPr="00DD53E8">
        <w:rPr>
          <w:rStyle w:val="FontStyle39"/>
        </w:rPr>
        <w:t>О(</w:t>
      </w:r>
      <w:proofErr w:type="gramEnd"/>
      <w:r w:rsidRPr="00DD53E8">
        <w:rPr>
          <w:rStyle w:val="FontStyle39"/>
        </w:rPr>
        <w:t>С)ОШ №1»на 201</w:t>
      </w:r>
      <w:r>
        <w:rPr>
          <w:rStyle w:val="FontStyle39"/>
        </w:rPr>
        <w:t>9</w:t>
      </w:r>
      <w:r w:rsidRPr="00DD53E8">
        <w:rPr>
          <w:rStyle w:val="FontStyle39"/>
        </w:rPr>
        <w:t>-20</w:t>
      </w:r>
      <w:r>
        <w:rPr>
          <w:rStyle w:val="FontStyle39"/>
        </w:rPr>
        <w:t>20</w:t>
      </w:r>
      <w:r w:rsidRPr="00DD53E8">
        <w:rPr>
          <w:rStyle w:val="FontStyle39"/>
        </w:rPr>
        <w:t xml:space="preserve"> учебный год;</w:t>
      </w:r>
    </w:p>
    <w:p w:rsidR="00660D18" w:rsidRPr="00D138D4" w:rsidRDefault="00660D18" w:rsidP="00660D18">
      <w:pPr>
        <w:ind w:left="720"/>
        <w:rPr>
          <w:b/>
        </w:rPr>
      </w:pPr>
      <w:r w:rsidRPr="00DD53E8">
        <w:rPr>
          <w:rStyle w:val="FontStyle39"/>
        </w:rPr>
        <w:t>Уставом МБОУ «</w:t>
      </w:r>
      <w:proofErr w:type="gramStart"/>
      <w:r w:rsidRPr="00DD53E8">
        <w:rPr>
          <w:rStyle w:val="FontStyle39"/>
        </w:rPr>
        <w:t>О(</w:t>
      </w:r>
      <w:proofErr w:type="gramEnd"/>
      <w:r w:rsidRPr="00DD53E8">
        <w:rPr>
          <w:rStyle w:val="FontStyle39"/>
        </w:rPr>
        <w:t>С)ОШ №1»;</w:t>
      </w:r>
    </w:p>
    <w:p w:rsidR="00660D18" w:rsidRPr="00D138D4" w:rsidRDefault="00660D18" w:rsidP="00660D18">
      <w:pPr>
        <w:rPr>
          <w:b/>
        </w:rPr>
      </w:pPr>
      <w:r w:rsidRPr="0032612E">
        <w:rPr>
          <w:b/>
        </w:rPr>
        <w:t xml:space="preserve"> Цели и задачи, решаемые при реализации рабочей программы </w:t>
      </w:r>
    </w:p>
    <w:p w:rsidR="00660D18" w:rsidRPr="0032612E" w:rsidRDefault="00660D18" w:rsidP="00660D18">
      <w:pPr>
        <w:contextualSpacing/>
      </w:pPr>
      <w:r w:rsidRPr="0032612E">
        <w:t>•  безопасное поведение учащихся в чрезвычайных ситуациях природного, техногенного и социального характера;</w:t>
      </w:r>
    </w:p>
    <w:p w:rsidR="00660D18" w:rsidRPr="0032612E" w:rsidRDefault="00660D18" w:rsidP="00660D18">
      <w:pPr>
        <w:contextualSpacing/>
      </w:pPr>
      <w:r w:rsidRPr="0032612E">
        <w:t>•  понимание каждым учащимся важности сбережения и защиты личного здоровья как индивидуальной и общественной ценности;</w:t>
      </w:r>
    </w:p>
    <w:p w:rsidR="00660D18" w:rsidRPr="0032612E" w:rsidRDefault="00660D18" w:rsidP="00660D18">
      <w:pPr>
        <w:contextualSpacing/>
      </w:pPr>
      <w:r w:rsidRPr="0032612E">
        <w:t>•  принятие учащимися ценностей гражданского общества: прав человека, правового государства, ценностей семьи;</w:t>
      </w:r>
    </w:p>
    <w:p w:rsidR="00660D18" w:rsidRPr="0032612E" w:rsidRDefault="00660D18" w:rsidP="00660D18">
      <w:pPr>
        <w:contextualSpacing/>
      </w:pPr>
      <w:r w:rsidRPr="0032612E">
        <w:t xml:space="preserve">•  </w:t>
      </w:r>
      <w:proofErr w:type="spellStart"/>
      <w:r w:rsidRPr="0032612E">
        <w:t>антиэкстремистское</w:t>
      </w:r>
      <w:proofErr w:type="spellEnd"/>
      <w:r w:rsidRPr="0032612E"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660D18" w:rsidRPr="0032612E" w:rsidRDefault="00660D18" w:rsidP="00660D18">
      <w:pPr>
        <w:contextualSpacing/>
      </w:pPr>
      <w:r w:rsidRPr="0032612E">
        <w:t>•  профилактика асоциального поведения учащихся;</w:t>
      </w:r>
    </w:p>
    <w:p w:rsidR="00660D18" w:rsidRPr="0032612E" w:rsidRDefault="00660D18" w:rsidP="00660D18">
      <w:pPr>
        <w:contextualSpacing/>
      </w:pPr>
      <w:r w:rsidRPr="0032612E">
        <w:t xml:space="preserve">•  отрицательное отношение учащихся к приёму </w:t>
      </w:r>
      <w:proofErr w:type="spellStart"/>
      <w:r w:rsidRPr="0032612E">
        <w:t>психоактивных</w:t>
      </w:r>
      <w:proofErr w:type="spellEnd"/>
      <w:r w:rsidRPr="0032612E">
        <w:t xml:space="preserve"> веществ, в том числе наркотиков;</w:t>
      </w:r>
    </w:p>
    <w:p w:rsidR="00660D18" w:rsidRPr="0032612E" w:rsidRDefault="00660D18" w:rsidP="00660D18">
      <w:pPr>
        <w:contextualSpacing/>
      </w:pPr>
      <w:r w:rsidRPr="0032612E">
        <w:t>•  готовность и способность учащихся к нравственному самосовершенствованию</w:t>
      </w:r>
    </w:p>
    <w:p w:rsidR="00660D18" w:rsidRPr="00187873" w:rsidRDefault="00660D18" w:rsidP="00660D18">
      <w:pPr>
        <w:contextualSpacing/>
      </w:pPr>
      <w:r w:rsidRPr="00187873">
        <w:t>Достижение этих целей</w:t>
      </w:r>
      <w:r>
        <w:t xml:space="preserve"> обеспечивается решением таких </w:t>
      </w:r>
      <w:r w:rsidRPr="00187873">
        <w:t xml:space="preserve">учебных  </w:t>
      </w:r>
      <w:r w:rsidRPr="00187873">
        <w:rPr>
          <w:b/>
        </w:rPr>
        <w:t>задач</w:t>
      </w:r>
      <w:r w:rsidRPr="00187873">
        <w:t>, как:</w:t>
      </w:r>
    </w:p>
    <w:p w:rsidR="00660D18" w:rsidRPr="00187873" w:rsidRDefault="00660D18" w:rsidP="00660D18">
      <w:pPr>
        <w:contextualSpacing/>
      </w:pPr>
      <w:r w:rsidRPr="00187873">
        <w:t>•  формирование у учащи</w:t>
      </w:r>
      <w:r>
        <w:t>хся современного уровня культу</w:t>
      </w:r>
      <w:r w:rsidRPr="00187873">
        <w:t>ры безопасности жизнедеятельности;</w:t>
      </w:r>
    </w:p>
    <w:p w:rsidR="00660D18" w:rsidRPr="00187873" w:rsidRDefault="00660D18" w:rsidP="00660D18">
      <w:pPr>
        <w:contextualSpacing/>
      </w:pPr>
      <w:r w:rsidRPr="00187873">
        <w:t>•  формирование у уча</w:t>
      </w:r>
      <w:r>
        <w:t>щихся модели безопасного поведе</w:t>
      </w:r>
      <w:r w:rsidRPr="00187873">
        <w:t>ния в повседневной жизни</w:t>
      </w:r>
      <w:r>
        <w:t>, в транспортной среде и в чрез</w:t>
      </w:r>
      <w:r w:rsidRPr="00187873">
        <w:t>вычайных ситуациях при</w:t>
      </w:r>
      <w:r>
        <w:t>родного, техногенного и социаль</w:t>
      </w:r>
      <w:r w:rsidRPr="00187873">
        <w:t>ного характера;</w:t>
      </w:r>
    </w:p>
    <w:p w:rsidR="00660D18" w:rsidRPr="00187873" w:rsidRDefault="00660D18" w:rsidP="00660D18">
      <w:pPr>
        <w:contextualSpacing/>
      </w:pPr>
      <w:r w:rsidRPr="00187873">
        <w:t>•  формирование потреб</w:t>
      </w:r>
      <w:r>
        <w:t xml:space="preserve">ности в соблюдении требований, </w:t>
      </w:r>
      <w:r w:rsidRPr="00187873">
        <w:t>предъявляемых к гра</w:t>
      </w:r>
      <w:r>
        <w:t xml:space="preserve">жданину Российской Федерации в </w:t>
      </w:r>
      <w:r w:rsidRPr="00187873">
        <w:t>области безопасности жизнедеятельности;</w:t>
      </w:r>
    </w:p>
    <w:p w:rsidR="00660D18" w:rsidRPr="00187873" w:rsidRDefault="00660D18" w:rsidP="00660D18">
      <w:pPr>
        <w:contextualSpacing/>
      </w:pPr>
      <w:r w:rsidRPr="00187873">
        <w:t>•  формирование индивид</w:t>
      </w:r>
      <w:r>
        <w:t>уальной системы здорового обра</w:t>
      </w:r>
      <w:r w:rsidRPr="00187873">
        <w:t>за жизни;</w:t>
      </w:r>
    </w:p>
    <w:p w:rsidR="00660D18" w:rsidRDefault="00660D18" w:rsidP="00660D18">
      <w:pPr>
        <w:contextualSpacing/>
      </w:pPr>
      <w:r w:rsidRPr="00187873">
        <w:t>•  выработка у учащихс</w:t>
      </w:r>
      <w:r>
        <w:t xml:space="preserve">я </w:t>
      </w:r>
      <w:proofErr w:type="spellStart"/>
      <w:r>
        <w:t>антиэкстремистской</w:t>
      </w:r>
      <w:proofErr w:type="spellEnd"/>
      <w:r>
        <w:t xml:space="preserve"> и антитер</w:t>
      </w:r>
      <w:r w:rsidRPr="00187873">
        <w:t>рористической личностн</w:t>
      </w:r>
      <w:r>
        <w:t>ой позиции и отрицательного от</w:t>
      </w:r>
      <w:r w:rsidRPr="00187873">
        <w:t xml:space="preserve">ношения к </w:t>
      </w:r>
      <w:proofErr w:type="spellStart"/>
      <w:r w:rsidRPr="00187873">
        <w:t>психоактивн</w:t>
      </w:r>
      <w:r>
        <w:t>ым</w:t>
      </w:r>
      <w:proofErr w:type="spellEnd"/>
      <w:r>
        <w:t xml:space="preserve"> веществам и асоциальному по</w:t>
      </w:r>
      <w:r w:rsidRPr="00187873">
        <w:t>ведению.</w:t>
      </w:r>
    </w:p>
    <w:p w:rsidR="00660D18" w:rsidRDefault="00660D18" w:rsidP="00660D18">
      <w:pPr>
        <w:contextualSpacing/>
      </w:pPr>
      <w:r>
        <w:t xml:space="preserve"> </w:t>
      </w:r>
    </w:p>
    <w:p w:rsidR="00660D18" w:rsidRDefault="00660D18" w:rsidP="00660D18">
      <w:pPr>
        <w:contextualSpacing/>
      </w:pPr>
    </w:p>
    <w:p w:rsidR="00660D18" w:rsidRDefault="00660D18" w:rsidP="00660D18">
      <w:pPr>
        <w:contextualSpacing/>
      </w:pPr>
    </w:p>
    <w:p w:rsidR="00660D18" w:rsidRDefault="00660D18" w:rsidP="00660D18">
      <w:pPr>
        <w:contextualSpacing/>
      </w:pPr>
    </w:p>
    <w:p w:rsidR="00660D18" w:rsidRDefault="00660D18" w:rsidP="00660D18">
      <w:pPr>
        <w:contextualSpacing/>
        <w:rPr>
          <w:b/>
        </w:rPr>
      </w:pPr>
      <w:proofErr w:type="spellStart"/>
      <w:r w:rsidRPr="006C3E79">
        <w:rPr>
          <w:b/>
        </w:rPr>
        <w:lastRenderedPageBreak/>
        <w:t>Учебн</w:t>
      </w:r>
      <w:proofErr w:type="gramStart"/>
      <w:r w:rsidRPr="006C3E79">
        <w:rPr>
          <w:b/>
        </w:rPr>
        <w:t>о</w:t>
      </w:r>
      <w:proofErr w:type="spellEnd"/>
      <w:r w:rsidRPr="006C3E79">
        <w:rPr>
          <w:b/>
        </w:rPr>
        <w:t>-</w:t>
      </w:r>
      <w:proofErr w:type="gramEnd"/>
      <w:r w:rsidRPr="006C3E79">
        <w:rPr>
          <w:b/>
        </w:rPr>
        <w:t xml:space="preserve"> методический комплект</w:t>
      </w:r>
    </w:p>
    <w:p w:rsidR="00660D18" w:rsidRDefault="00660D18" w:rsidP="00660D18">
      <w:pPr>
        <w:contextualSpacing/>
      </w:pPr>
      <w:r w:rsidRPr="005D62C2">
        <w:t xml:space="preserve"> </w:t>
      </w:r>
    </w:p>
    <w:p w:rsidR="00660D18" w:rsidRDefault="00660D18" w:rsidP="00660D18">
      <w:pPr>
        <w:autoSpaceDE w:val="0"/>
        <w:autoSpaceDN w:val="0"/>
        <w:adjustRightInd w:val="0"/>
        <w:ind w:left="426"/>
      </w:pPr>
      <w:r>
        <w:rPr>
          <w:b/>
        </w:rPr>
        <w:t xml:space="preserve">       1.</w:t>
      </w:r>
      <w:r w:rsidRPr="006C3E79">
        <w:t xml:space="preserve"> </w:t>
      </w:r>
      <w:r>
        <w:t>П</w:t>
      </w:r>
      <w:r w:rsidRPr="005D62C2">
        <w:t>рограмм</w:t>
      </w:r>
      <w:r>
        <w:t>а</w:t>
      </w:r>
      <w:r w:rsidRPr="005D62C2">
        <w:t xml:space="preserve">. Предметная </w:t>
      </w:r>
      <w:r>
        <w:t>линия учебников под редак</w:t>
      </w:r>
      <w:r w:rsidRPr="005D62C2">
        <w:t>цией А. Т. Смирно</w:t>
      </w:r>
      <w:r>
        <w:t>ва. 5—9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</w:t>
      </w:r>
      <w:r w:rsidRPr="005D62C2">
        <w:t xml:space="preserve">для </w:t>
      </w:r>
      <w:proofErr w:type="spellStart"/>
      <w:r w:rsidRPr="005D62C2">
        <w:t>общеобразоват</w:t>
      </w:r>
      <w:proofErr w:type="spellEnd"/>
      <w:r>
        <w:t xml:space="preserve">. организаций / А. Т. Смирнов, </w:t>
      </w:r>
      <w:r w:rsidRPr="005D62C2">
        <w:t xml:space="preserve">Б. О. Хренников. </w:t>
      </w:r>
      <w:r>
        <w:t>— 4-е изд. — М. : Просвещение, 2014.</w:t>
      </w:r>
    </w:p>
    <w:p w:rsidR="00660D18" w:rsidRPr="00DD53E8" w:rsidRDefault="00660D18" w:rsidP="00660D18">
      <w:pPr>
        <w:pStyle w:val="Style15"/>
        <w:widowControl/>
        <w:tabs>
          <w:tab w:val="left" w:pos="720"/>
        </w:tabs>
        <w:spacing w:before="14" w:line="274" w:lineRule="exact"/>
        <w:ind w:firstLine="0"/>
        <w:rPr>
          <w:sz w:val="22"/>
          <w:szCs w:val="22"/>
        </w:rPr>
      </w:pPr>
      <w:r>
        <w:rPr>
          <w:b/>
        </w:rPr>
        <w:t xml:space="preserve">             2. </w:t>
      </w:r>
      <w:r w:rsidRPr="009E57CA">
        <w:t>Смирнов А. Т. Осно</w:t>
      </w:r>
      <w:r>
        <w:t>вы безопасности жизнедеятельно</w:t>
      </w:r>
      <w:r w:rsidRPr="009E57CA">
        <w:t xml:space="preserve">сти: 7—9 </w:t>
      </w:r>
      <w:proofErr w:type="spellStart"/>
      <w:r w:rsidRPr="009E57CA">
        <w:t>кл</w:t>
      </w:r>
      <w:proofErr w:type="spellEnd"/>
      <w:r w:rsidRPr="009E57CA">
        <w:t>.: поурочн</w:t>
      </w:r>
      <w:r>
        <w:t xml:space="preserve">ые разработки / А. Т. Смирнов, </w:t>
      </w:r>
      <w:r w:rsidRPr="009E57CA">
        <w:t>Б. О. Хренников; под ред. А. Т. Смирно</w:t>
      </w:r>
      <w:r>
        <w:t>ва. — М.: Прос</w:t>
      </w:r>
      <w:r w:rsidRPr="009E57CA">
        <w:t>вещение, 2014</w:t>
      </w:r>
    </w:p>
    <w:p w:rsidR="00660D18" w:rsidRDefault="00660D18" w:rsidP="00660D18">
      <w:pPr>
        <w:contextualSpacing/>
      </w:pPr>
      <w:r>
        <w:rPr>
          <w:b/>
        </w:rPr>
        <w:t xml:space="preserve">             3. Учебник</w:t>
      </w:r>
      <w:r w:rsidRPr="006C3E79">
        <w:rPr>
          <w:b/>
        </w:rPr>
        <w:t xml:space="preserve">. </w:t>
      </w:r>
      <w:hyperlink r:id="rId8" w:history="1">
        <w:r w:rsidRPr="006C3E79">
          <w:rPr>
            <w:rStyle w:val="a5"/>
            <w:shd w:val="clear" w:color="auto" w:fill="FFFFFF"/>
          </w:rPr>
          <w:t xml:space="preserve">Смирнов А.Т., Хренников Б.О. Основы безопасности жизнедеятельности. </w:t>
        </w:r>
        <w:r>
          <w:rPr>
            <w:rStyle w:val="a5"/>
            <w:shd w:val="clear" w:color="auto" w:fill="FFFFFF"/>
          </w:rPr>
          <w:t>9</w:t>
        </w:r>
        <w:r w:rsidRPr="006C3E79">
          <w:rPr>
            <w:rStyle w:val="a5"/>
            <w:shd w:val="clear" w:color="auto" w:fill="FFFFFF"/>
          </w:rPr>
          <w:t xml:space="preserve"> класс / М.:</w:t>
        </w:r>
      </w:hyperlink>
      <w:r>
        <w:t xml:space="preserve"> Просвещение, 2018</w:t>
      </w:r>
    </w:p>
    <w:p w:rsidR="00660D18" w:rsidRDefault="00660D18" w:rsidP="00660D1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660D18" w:rsidRDefault="00660D18" w:rsidP="00660D18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005032">
        <w:rPr>
          <w:rFonts w:eastAsia="Calibri"/>
          <w:b/>
          <w:lang w:eastAsia="en-US"/>
        </w:rPr>
        <w:t>Планируемые результаты</w:t>
      </w:r>
      <w:r>
        <w:rPr>
          <w:rFonts w:eastAsia="Calibri"/>
          <w:b/>
          <w:lang w:eastAsia="en-US"/>
        </w:rPr>
        <w:t xml:space="preserve"> образовательного процесса</w:t>
      </w:r>
    </w:p>
    <w:p w:rsidR="00660D18" w:rsidRDefault="00660D18" w:rsidP="00660D18">
      <w:pPr>
        <w:suppressAutoHyphens w:val="0"/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понимания ценности здорового и безопасного образа жизни;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color w:val="000000"/>
        </w:rPr>
        <w:t xml:space="preserve"> </w:t>
      </w:r>
      <w:r w:rsidRPr="00BD1CB1">
        <w:rPr>
          <w:color w:val="000000"/>
        </w:rPr>
        <w:t>Родиной;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BD1CB1">
        <w:rPr>
          <w:color w:val="000000"/>
        </w:rPr>
        <w:t>способности</w:t>
      </w:r>
      <w:proofErr w:type="gramEnd"/>
      <w:r w:rsidRPr="00BD1CB1">
        <w:rPr>
          <w:color w:val="000000"/>
        </w:rPr>
        <w:t xml:space="preserve"> обучающихся к саморазвитию и</w:t>
      </w:r>
      <w:r>
        <w:rPr>
          <w:color w:val="000000"/>
        </w:rPr>
        <w:t xml:space="preserve"> </w:t>
      </w:r>
      <w:r w:rsidRPr="00BD1CB1">
        <w:rPr>
          <w:color w:val="000000"/>
        </w:rPr>
        <w:t>самообразованию на основе мотивации к обучению и по-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знанию, осознанному выбору и построению дальнейшей</w:t>
      </w:r>
      <w:r>
        <w:rPr>
          <w:color w:val="000000"/>
        </w:rPr>
        <w:t xml:space="preserve"> </w:t>
      </w:r>
      <w:r w:rsidRPr="00BD1CB1">
        <w:rPr>
          <w:color w:val="000000"/>
        </w:rPr>
        <w:t xml:space="preserve">индивидуальной траектории образования на базе ориентировки в многообразном мире профессий и </w:t>
      </w:r>
      <w:r>
        <w:rPr>
          <w:color w:val="000000"/>
        </w:rPr>
        <w:t>п</w:t>
      </w:r>
      <w:r w:rsidRPr="00BD1CB1">
        <w:rPr>
          <w:color w:val="000000"/>
        </w:rPr>
        <w:t>рофессиональных предпочтений, с учётом устойчивых познавательных</w:t>
      </w:r>
      <w:r>
        <w:rPr>
          <w:color w:val="000000"/>
        </w:rPr>
        <w:t xml:space="preserve"> </w:t>
      </w:r>
      <w:r w:rsidRPr="00BD1CB1">
        <w:rPr>
          <w:color w:val="000000"/>
        </w:rPr>
        <w:t>интересов;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языковое, духовное многообразие современного мира;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готовности и способности вести диалог с</w:t>
      </w:r>
      <w:r>
        <w:rPr>
          <w:color w:val="000000"/>
        </w:rPr>
        <w:t xml:space="preserve"> </w:t>
      </w:r>
      <w:r w:rsidRPr="00BD1CB1">
        <w:rPr>
          <w:color w:val="000000"/>
        </w:rPr>
        <w:t>другими людьми и достигать в нём взаимопонимания;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освоение социальных норм, правил поведения, ролей и</w:t>
      </w:r>
      <w:r>
        <w:rPr>
          <w:color w:val="000000"/>
        </w:rPr>
        <w:t xml:space="preserve"> </w:t>
      </w:r>
      <w:r w:rsidRPr="00BD1CB1">
        <w:rPr>
          <w:color w:val="000000"/>
        </w:rPr>
        <w:t>форм социальной жизни в группах и сообществах, включая взрослые и социальные сообщества;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развитие морального сознания и компетентности в решении моральных проблем на основе личностного выбора,</w:t>
      </w:r>
      <w:r>
        <w:rPr>
          <w:color w:val="000000"/>
        </w:rPr>
        <w:t xml:space="preserve"> </w:t>
      </w:r>
      <w:r w:rsidRPr="00BD1CB1">
        <w:rPr>
          <w:color w:val="000000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</w:t>
      </w:r>
      <w:r>
        <w:rPr>
          <w:color w:val="000000"/>
        </w:rPr>
        <w:t xml:space="preserve"> </w:t>
      </w:r>
      <w:r w:rsidRPr="00BD1CB1">
        <w:rPr>
          <w:color w:val="000000"/>
        </w:rPr>
        <w:t>учебно-исследовательской, творческой и других видов деятельности;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основ экологической культуры на основе признания ценности жизни во всех её проявлениях и</w:t>
      </w:r>
      <w:r>
        <w:rPr>
          <w:color w:val="000000"/>
        </w:rPr>
        <w:t xml:space="preserve"> </w:t>
      </w:r>
      <w:r w:rsidRPr="00BD1CB1">
        <w:rPr>
          <w:color w:val="000000"/>
        </w:rPr>
        <w:t>необходимости ответственного, бережного отношения к</w:t>
      </w:r>
      <w:r>
        <w:rPr>
          <w:color w:val="000000"/>
        </w:rPr>
        <w:t xml:space="preserve"> </w:t>
      </w:r>
      <w:r w:rsidRPr="00BD1CB1">
        <w:rPr>
          <w:color w:val="000000"/>
        </w:rPr>
        <w:t>окружающей среде;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осознание значения семьи в жизни человека и общества, принятие ценности семейной жизни, уважительное и</w:t>
      </w:r>
      <w:r>
        <w:rPr>
          <w:color w:val="000000"/>
        </w:rPr>
        <w:t xml:space="preserve"> </w:t>
      </w:r>
      <w:r w:rsidRPr="00BD1CB1">
        <w:rPr>
          <w:color w:val="000000"/>
        </w:rPr>
        <w:t>заботливое отношение к членам своей семьи;</w:t>
      </w:r>
    </w:p>
    <w:p w:rsidR="00660D18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 xml:space="preserve">формирование </w:t>
      </w:r>
      <w:proofErr w:type="spellStart"/>
      <w:r w:rsidRPr="00BD1CB1">
        <w:rPr>
          <w:color w:val="000000"/>
        </w:rPr>
        <w:t>антиэкстремистского</w:t>
      </w:r>
      <w:proofErr w:type="spellEnd"/>
      <w:r w:rsidRPr="00BD1CB1">
        <w:rPr>
          <w:color w:val="000000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spellStart"/>
      <w:r w:rsidRPr="00BD1CB1">
        <w:rPr>
          <w:b/>
          <w:bCs/>
          <w:color w:val="000000"/>
        </w:rPr>
        <w:t>Метапредметные</w:t>
      </w:r>
      <w:proofErr w:type="spellEnd"/>
      <w:r w:rsidRPr="00BD1CB1">
        <w:rPr>
          <w:b/>
          <w:bCs/>
          <w:color w:val="000000"/>
        </w:rPr>
        <w:t xml:space="preserve"> результаты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самостоятельно определять цели своего обучения, ставить и формулировать для себя новые задачи в</w:t>
      </w:r>
      <w:r>
        <w:rPr>
          <w:color w:val="000000"/>
        </w:rPr>
        <w:t xml:space="preserve"> </w:t>
      </w:r>
      <w:r w:rsidRPr="00BD1CB1">
        <w:rPr>
          <w:color w:val="000000"/>
        </w:rPr>
        <w:t>учёбе и познавательной деятельности, развивать мотивы и</w:t>
      </w:r>
      <w:r>
        <w:rPr>
          <w:color w:val="000000"/>
        </w:rPr>
        <w:t xml:space="preserve"> </w:t>
      </w:r>
      <w:r w:rsidRPr="00BD1CB1">
        <w:rPr>
          <w:color w:val="000000"/>
        </w:rPr>
        <w:t>интересы своей познавательной деятельности;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lastRenderedPageBreak/>
        <w:t xml:space="preserve">• </w:t>
      </w:r>
      <w:r w:rsidRPr="00BD1CB1">
        <w:rPr>
          <w:color w:val="000000"/>
        </w:rPr>
        <w:t>умение самостоятельно планировать пути достижения</w:t>
      </w:r>
      <w:r>
        <w:rPr>
          <w:color w:val="000000"/>
        </w:rPr>
        <w:t xml:space="preserve"> </w:t>
      </w:r>
      <w:r w:rsidRPr="00BD1CB1">
        <w:rPr>
          <w:color w:val="000000"/>
        </w:rPr>
        <w:t>целей защищённости, в том числе альтернативные, осознанно выбирать наиболее эффективные способы решения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учебных и познавательных задач;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</w:t>
      </w:r>
      <w:r>
        <w:rPr>
          <w:color w:val="000000"/>
        </w:rPr>
        <w:t xml:space="preserve"> </w:t>
      </w:r>
      <w:r w:rsidRPr="00BD1CB1">
        <w:rPr>
          <w:color w:val="000000"/>
        </w:rPr>
        <w:t>свои действия в соответствии с изменяющейся ситуацией;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 xml:space="preserve">умение оценивать правильность выполнения </w:t>
      </w:r>
      <w:proofErr w:type="gramStart"/>
      <w:r w:rsidRPr="00BD1CB1">
        <w:rPr>
          <w:color w:val="000000"/>
        </w:rPr>
        <w:t>учебной</w:t>
      </w:r>
      <w:proofErr w:type="gramEnd"/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задачи в области безопасности жизнедеятельности, собственные возможности её решения;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</w:t>
      </w:r>
      <w:r>
        <w:rPr>
          <w:color w:val="000000"/>
        </w:rPr>
        <w:t xml:space="preserve"> </w:t>
      </w:r>
      <w:r w:rsidRPr="00BD1CB1">
        <w:rPr>
          <w:color w:val="000000"/>
        </w:rPr>
        <w:t xml:space="preserve">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BD1CB1">
        <w:rPr>
          <w:color w:val="000000"/>
        </w:rPr>
        <w:t>логическое</w:t>
      </w:r>
      <w:r>
        <w:rPr>
          <w:color w:val="000000"/>
        </w:rPr>
        <w:t xml:space="preserve"> </w:t>
      </w:r>
      <w:r w:rsidRPr="00BD1CB1">
        <w:rPr>
          <w:color w:val="000000"/>
        </w:rPr>
        <w:t>рассуждение</w:t>
      </w:r>
      <w:proofErr w:type="gramEnd"/>
      <w:r w:rsidRPr="00BD1CB1">
        <w:rPr>
          <w:color w:val="000000"/>
        </w:rPr>
        <w:t>, умозаключение (индуктивное, дедуктивное и</w:t>
      </w:r>
      <w:r>
        <w:rPr>
          <w:color w:val="000000"/>
        </w:rPr>
        <w:t xml:space="preserve"> </w:t>
      </w:r>
      <w:r w:rsidRPr="00BD1CB1">
        <w:rPr>
          <w:color w:val="000000"/>
        </w:rPr>
        <w:t>по аналогии) и делать выводы;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создавать, применять и преобразовывать знаки</w:t>
      </w:r>
      <w:r>
        <w:rPr>
          <w:color w:val="000000"/>
        </w:rPr>
        <w:t xml:space="preserve"> </w:t>
      </w:r>
      <w:r w:rsidRPr="00BD1CB1">
        <w:rPr>
          <w:color w:val="000000"/>
        </w:rPr>
        <w:t>и символы, модели и схемы для решения учебных и познавательных задач;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и разрешать конфликты на основе согласования позиций</w:t>
      </w:r>
      <w:r>
        <w:rPr>
          <w:color w:val="000000"/>
        </w:rPr>
        <w:t xml:space="preserve"> </w:t>
      </w:r>
      <w:r w:rsidRPr="00BD1CB1">
        <w:rPr>
          <w:color w:val="000000"/>
        </w:rPr>
        <w:t>и учёта интересов; формулировать, аргументировать и отстаивать своё мнение;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компетентности в области использования</w:t>
      </w:r>
      <w:r>
        <w:rPr>
          <w:color w:val="000000"/>
        </w:rPr>
        <w:t xml:space="preserve"> </w:t>
      </w:r>
      <w:r w:rsidRPr="00BD1CB1">
        <w:rPr>
          <w:color w:val="000000"/>
        </w:rPr>
        <w:t>информационно-коммуникационных технологий;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освоение приёмов действий в опасных и чрезвычайных</w:t>
      </w:r>
      <w:r>
        <w:rPr>
          <w:color w:val="000000"/>
        </w:rPr>
        <w:t xml:space="preserve"> </w:t>
      </w:r>
      <w:r w:rsidRPr="00BD1CB1">
        <w:rPr>
          <w:color w:val="000000"/>
        </w:rPr>
        <w:t>ситуациях природного, техногенного и социального характера, в том числе оказание первой помощи пострадавшим;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умений взаимодействовать с окружающими, выполнять различные социальные роли во время</w:t>
      </w:r>
      <w:r>
        <w:rPr>
          <w:color w:val="000000"/>
        </w:rPr>
        <w:t xml:space="preserve"> </w:t>
      </w:r>
      <w:r w:rsidRPr="00BD1CB1">
        <w:rPr>
          <w:color w:val="000000"/>
        </w:rPr>
        <w:t>и при ликвидации последствий чрезвычайных ситуаций.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Предметные результаты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</w:t>
      </w:r>
      <w:r>
        <w:rPr>
          <w:color w:val="000000"/>
        </w:rPr>
        <w:t xml:space="preserve"> </w:t>
      </w:r>
      <w:r w:rsidRPr="00BD1CB1">
        <w:rPr>
          <w:color w:val="000000"/>
        </w:rPr>
        <w:t>характера;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убеждения в необходимости безопасного</w:t>
      </w:r>
      <w:r>
        <w:rPr>
          <w:color w:val="000000"/>
        </w:rPr>
        <w:t xml:space="preserve"> </w:t>
      </w:r>
      <w:r w:rsidRPr="00BD1CB1">
        <w:rPr>
          <w:color w:val="000000"/>
        </w:rPr>
        <w:t>и здорового образа жизни;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понимание личной и общественной значимости современной культуры безопасности жизнедеятельности;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природного, техногенного и социального характера, в том</w:t>
      </w:r>
      <w:r>
        <w:rPr>
          <w:color w:val="000000"/>
        </w:rPr>
        <w:t xml:space="preserve"> </w:t>
      </w:r>
      <w:r w:rsidRPr="00BD1CB1">
        <w:rPr>
          <w:color w:val="000000"/>
        </w:rPr>
        <w:t>числе от экстремизма и терроризма;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понимание необходимости подготовки граждан к военной службе;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формирование установки на здоровый образ жизни,</w:t>
      </w:r>
      <w:r>
        <w:rPr>
          <w:color w:val="000000"/>
        </w:rPr>
        <w:t xml:space="preserve"> </w:t>
      </w:r>
      <w:r w:rsidRPr="00BD1CB1">
        <w:rPr>
          <w:color w:val="000000"/>
        </w:rPr>
        <w:t>исключающий употребление алкоголя, наркотиков, курения и нанесение иного вреда здоровью;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 xml:space="preserve">формирование </w:t>
      </w:r>
      <w:proofErr w:type="spellStart"/>
      <w:r w:rsidRPr="00BD1CB1">
        <w:rPr>
          <w:color w:val="000000"/>
        </w:rPr>
        <w:t>антиэкстремистской</w:t>
      </w:r>
      <w:proofErr w:type="spellEnd"/>
      <w:r w:rsidRPr="00BD1CB1">
        <w:rPr>
          <w:color w:val="000000"/>
        </w:rPr>
        <w:t xml:space="preserve"> и антитеррористической личностной позиции;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знание основных опасных и чрезвычайных ситуаций</w:t>
      </w:r>
      <w:r>
        <w:rPr>
          <w:color w:val="000000"/>
        </w:rPr>
        <w:t xml:space="preserve"> </w:t>
      </w:r>
      <w:r w:rsidRPr="00BD1CB1">
        <w:rPr>
          <w:color w:val="000000"/>
        </w:rPr>
        <w:t xml:space="preserve">природного, техногенного и социального характера, включая экстремизм и </w:t>
      </w:r>
      <w:proofErr w:type="gramStart"/>
      <w:r w:rsidRPr="00BD1CB1">
        <w:rPr>
          <w:color w:val="000000"/>
        </w:rPr>
        <w:t>терро</w:t>
      </w:r>
      <w:r>
        <w:rPr>
          <w:color w:val="000000"/>
        </w:rPr>
        <w:t>ризм</w:t>
      </w:r>
      <w:proofErr w:type="gramEnd"/>
      <w:r>
        <w:rPr>
          <w:color w:val="000000"/>
        </w:rPr>
        <w:t xml:space="preserve"> и их последствия для лично</w:t>
      </w:r>
      <w:r w:rsidRPr="00BD1CB1">
        <w:rPr>
          <w:color w:val="000000"/>
        </w:rPr>
        <w:t>сти, общества и государства;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lastRenderedPageBreak/>
        <w:t xml:space="preserve">• </w:t>
      </w:r>
      <w:r w:rsidRPr="00BD1CB1">
        <w:rPr>
          <w:color w:val="000000"/>
        </w:rPr>
        <w:t>знание и умение применять правила поведения в условиях опасных и чрезвычайных ситуаций;</w:t>
      </w:r>
    </w:p>
    <w:p w:rsidR="00660D18" w:rsidRPr="00BD1CB1" w:rsidRDefault="00660D18" w:rsidP="00660D18">
      <w:pPr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оказать первую помощь пострадавшим;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предвидеть возникновение опасных ситуаций по</w:t>
      </w:r>
      <w:r>
        <w:rPr>
          <w:color w:val="000000"/>
        </w:rPr>
        <w:t xml:space="preserve"> </w:t>
      </w:r>
      <w:r w:rsidRPr="00BD1CB1">
        <w:rPr>
          <w:color w:val="000000"/>
        </w:rPr>
        <w:t>характерным признакам их проявления, а также на основе информации, получаемой из различных источников;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b/>
          <w:bCs/>
          <w:color w:val="404040"/>
        </w:rPr>
        <w:t xml:space="preserve">• </w:t>
      </w:r>
      <w:r w:rsidRPr="00BD1CB1">
        <w:rPr>
          <w:color w:val="000000"/>
        </w:rPr>
        <w:t>умение принимать обоснованные решения в конкретной</w:t>
      </w:r>
      <w:r>
        <w:rPr>
          <w:color w:val="000000"/>
        </w:rPr>
        <w:t xml:space="preserve"> </w:t>
      </w:r>
      <w:r w:rsidRPr="00BD1CB1">
        <w:rPr>
          <w:color w:val="000000"/>
        </w:rPr>
        <w:t>опасной ситуации с учётом реально складывающейся обстановки и индивидуальных возможностей.</w:t>
      </w:r>
    </w:p>
    <w:p w:rsidR="00660D18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3. </w:t>
      </w:r>
      <w:r w:rsidRPr="00BD1CB1">
        <w:rPr>
          <w:b/>
          <w:bCs/>
          <w:color w:val="000000"/>
        </w:rPr>
        <w:t>СОДЕРЖАНИЕ КУРСА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МОДУЛЬ 1. ОСНОВЫ БЕЗОПАСНОСТИ ЛИЧНОСТИ,</w:t>
      </w:r>
      <w:r>
        <w:rPr>
          <w:b/>
          <w:bCs/>
          <w:color w:val="000000"/>
        </w:rPr>
        <w:t xml:space="preserve"> </w:t>
      </w:r>
      <w:r w:rsidRPr="00BD1CB1">
        <w:rPr>
          <w:b/>
          <w:bCs/>
          <w:color w:val="000000"/>
        </w:rPr>
        <w:t>ОБЩЕСТВА И ГОСУДАРСТВА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D1CB1">
        <w:rPr>
          <w:i/>
          <w:iCs/>
          <w:color w:val="000000"/>
        </w:rPr>
        <w:t>Раздел 1. Основы комплексной безопасности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Обеспечение личной безопасности в повседневной жизни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Пожарная безопасность.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Безопасность на дорогах.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Безопасность в быту.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Безопасность на водоёмах.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Экология и безопасность.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Обеспечение безопас</w:t>
      </w:r>
      <w:r>
        <w:rPr>
          <w:b/>
          <w:bCs/>
          <w:color w:val="000000"/>
        </w:rPr>
        <w:t>ности при активном отдыхе в при</w:t>
      </w:r>
      <w:r w:rsidRPr="00BD1CB1">
        <w:rPr>
          <w:b/>
          <w:bCs/>
          <w:color w:val="000000"/>
        </w:rPr>
        <w:t>родных условиях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Подготовка к активному отдыху на природе.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Активный отдых на природе и безопасность.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Дальний (внутренний) и выездной туризм, меры безопасности.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Обеспечение безопасности при автономном существовании человека в природной среде.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Обеспечение безопасности в чрезвычайных ситуациях</w:t>
      </w:r>
      <w:r>
        <w:rPr>
          <w:b/>
          <w:bCs/>
          <w:color w:val="000000"/>
        </w:rPr>
        <w:t xml:space="preserve"> </w:t>
      </w:r>
      <w:r w:rsidRPr="00BD1CB1">
        <w:rPr>
          <w:b/>
          <w:bCs/>
          <w:color w:val="000000"/>
        </w:rPr>
        <w:t>природного, техногенного и социального характера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Чрезвычайные ситуации природного характера.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Чрезвычайные ситуации техногенного характера.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Современный комплекс проблем безопасности социального характера.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D1CB1">
        <w:rPr>
          <w:i/>
          <w:iCs/>
          <w:color w:val="000000"/>
        </w:rPr>
        <w:t>Раздел 2. Защита населения Российской Феде-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BD1CB1">
        <w:rPr>
          <w:i/>
          <w:iCs/>
          <w:color w:val="000000"/>
        </w:rPr>
        <w:t>рации от чрезвычайных ситуаций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D1CB1">
        <w:rPr>
          <w:b/>
          <w:bCs/>
          <w:color w:val="000000"/>
        </w:rPr>
        <w:t>Организация защиты населения Российской Федерации</w:t>
      </w:r>
      <w:r>
        <w:rPr>
          <w:b/>
          <w:bCs/>
          <w:color w:val="000000"/>
        </w:rPr>
        <w:t xml:space="preserve"> </w:t>
      </w:r>
      <w:r w:rsidRPr="00BD1CB1">
        <w:rPr>
          <w:b/>
          <w:bCs/>
          <w:color w:val="000000"/>
        </w:rPr>
        <w:t>от чрезвычайных ситуаций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color w:val="000000"/>
        </w:rPr>
      </w:pPr>
      <w:r w:rsidRPr="00BD1CB1">
        <w:rPr>
          <w:color w:val="000000"/>
        </w:rPr>
        <w:t>Правовые основы обеспечения защиты населения от</w:t>
      </w:r>
      <w:r>
        <w:rPr>
          <w:color w:val="000000"/>
        </w:rPr>
        <w:t xml:space="preserve"> </w:t>
      </w:r>
      <w:r w:rsidRPr="00BD1CB1">
        <w:rPr>
          <w:color w:val="000000"/>
        </w:rPr>
        <w:t>чрезвычайных ситуаций мирного и военного времени.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Организационные основы по обеспечению защиты населения от чрезвычайных ситуаций мирного и военного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времени.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Основные мероприятия, проводимые в Российской Федерации, по защите населения от чрезвычайных ситуаций</w:t>
      </w:r>
      <w:r>
        <w:t xml:space="preserve"> </w:t>
      </w:r>
      <w:r w:rsidRPr="00BD1CB1">
        <w:t>мирного и военного времени.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</w:rPr>
      </w:pPr>
      <w:r w:rsidRPr="00BD1CB1">
        <w:rPr>
          <w:i/>
          <w:iCs/>
        </w:rPr>
        <w:t>Раздел 3. Основы противодействия терроризму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</w:rPr>
      </w:pPr>
      <w:r w:rsidRPr="00BD1CB1">
        <w:rPr>
          <w:i/>
          <w:iCs/>
        </w:rPr>
        <w:t>и экстремизму в Российской Федерации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Терроризм и экстремизм — чрезвычайные опасности</w:t>
      </w:r>
      <w:r>
        <w:rPr>
          <w:b/>
          <w:bCs/>
        </w:rPr>
        <w:t xml:space="preserve"> </w:t>
      </w:r>
      <w:r w:rsidRPr="00BD1CB1">
        <w:rPr>
          <w:b/>
          <w:bCs/>
        </w:rPr>
        <w:t>для общества и государства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Основные причины возникновения терроризма и экстремизма.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Противодействие терроризму в мировом сообществе.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 xml:space="preserve">Нормативно-правовая база противодействия терроризму, экстремизму и </w:t>
      </w:r>
      <w:proofErr w:type="spellStart"/>
      <w:r w:rsidRPr="00BD1CB1">
        <w:rPr>
          <w:b/>
          <w:bCs/>
        </w:rPr>
        <w:t>наркотизму</w:t>
      </w:r>
      <w:proofErr w:type="spellEnd"/>
      <w:r w:rsidRPr="00BD1CB1">
        <w:rPr>
          <w:b/>
          <w:bCs/>
        </w:rPr>
        <w:t xml:space="preserve"> в Российской Федерации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Положения Конституции Российской Федерации.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Стратегия национальной безопасности Российской Федерации до 2020 г.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 xml:space="preserve">Стратегия государственной </w:t>
      </w:r>
      <w:proofErr w:type="spellStart"/>
      <w:r w:rsidRPr="00BD1CB1">
        <w:t>антинаркотической</w:t>
      </w:r>
      <w:proofErr w:type="spellEnd"/>
      <w:r w:rsidRPr="00BD1CB1">
        <w:t xml:space="preserve"> полити</w:t>
      </w:r>
      <w:r>
        <w:t>ки Российской Федерации до2020</w:t>
      </w:r>
      <w:r w:rsidRPr="00BD1CB1">
        <w:t>г.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Концепция противодействия терроризму в Российской</w:t>
      </w:r>
      <w:r>
        <w:t xml:space="preserve"> </w:t>
      </w:r>
      <w:r w:rsidRPr="00BD1CB1">
        <w:t>Федерации.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Содержание законов Российской Федерации о противодействии терроризму и экстремистской деятельности.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Национальный антитеррористический комитет (НАК).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lastRenderedPageBreak/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BD1CB1">
        <w:t>наркосистемы</w:t>
      </w:r>
      <w:proofErr w:type="spellEnd"/>
      <w:r w:rsidRPr="00BD1CB1">
        <w:t xml:space="preserve">, изменению </w:t>
      </w:r>
      <w:proofErr w:type="spellStart"/>
      <w:r w:rsidRPr="00BD1CB1">
        <w:t>наркоситуации</w:t>
      </w:r>
      <w:proofErr w:type="spellEnd"/>
      <w:r w:rsidRPr="00BD1CB1">
        <w:t>, ликвидации финансовой базы наркомафии.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 xml:space="preserve">Профилактика </w:t>
      </w:r>
      <w:proofErr w:type="spellStart"/>
      <w:r w:rsidRPr="00BD1CB1">
        <w:t>наркозависимости</w:t>
      </w:r>
      <w:proofErr w:type="spellEnd"/>
      <w:r w:rsidRPr="00BD1CB1">
        <w:t>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Организационные основы системы противодействия</w:t>
      </w:r>
      <w:r>
        <w:rPr>
          <w:b/>
          <w:bCs/>
        </w:rPr>
        <w:t xml:space="preserve"> </w:t>
      </w:r>
      <w:r w:rsidRPr="00BD1CB1">
        <w:rPr>
          <w:b/>
          <w:bCs/>
        </w:rPr>
        <w:t>терроризму и экстремизму в Российской Федерации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Роль правоохранительных органов и силовых структур</w:t>
      </w:r>
      <w:r>
        <w:t xml:space="preserve"> </w:t>
      </w:r>
      <w:r w:rsidRPr="00BD1CB1">
        <w:t>в борьбе с терроризмом и проявлениями экстремизма.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proofErr w:type="spellStart"/>
      <w:r w:rsidRPr="00BD1CB1">
        <w:t>Контртеррористическая</w:t>
      </w:r>
      <w:proofErr w:type="spellEnd"/>
      <w:r w:rsidRPr="00BD1CB1">
        <w:t xml:space="preserve"> операция.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Участие Вооружённых Сил Российской Федерации в</w:t>
      </w:r>
      <w:r>
        <w:t xml:space="preserve"> </w:t>
      </w:r>
      <w:r w:rsidRPr="00BD1CB1">
        <w:t>борьбе с терроризмом.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Духовно-нравственные основы противодействия терроризму и экстремизму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Роль нравственной позиции и выработка личных качеств в формировании антитеррористического поведения.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Влияние уровня культуры в области безопасности жизнедеятельности на формирование антитеррористического</w:t>
      </w:r>
      <w:r>
        <w:t xml:space="preserve"> </w:t>
      </w:r>
      <w:r w:rsidRPr="00BD1CB1">
        <w:t>поведения.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Профилактика террористической и экстремистской деятельности.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Наказание за участие в террористической и экстремистской деятельности.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Обеспечение личной безопасности при угрозе террористического акта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Взрывы в местах массового скопления людей.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Захват воздушных и морских судов, автомашин и других</w:t>
      </w:r>
      <w:r>
        <w:t xml:space="preserve"> </w:t>
      </w:r>
      <w:r w:rsidRPr="00BD1CB1">
        <w:t>транспортных средств и удерживание в них заложников.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Правила поведения при возможной опасности взрыва.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Правила безопасного поведения, если взрыв произошёл.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Меры безопасности в случае похищения или захвата в</w:t>
      </w:r>
      <w:r>
        <w:t xml:space="preserve"> </w:t>
      </w:r>
      <w:r w:rsidRPr="00BD1CB1">
        <w:t>заложники.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Обеспечение безопасности при захвате самолёта. Правила поведения при перестрелке.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МОДУЛЬ 2. ОСНОВЫ МЕДИЦИНСКИХ ЗНАНИЙ</w:t>
      </w:r>
      <w:r>
        <w:rPr>
          <w:b/>
          <w:bCs/>
        </w:rPr>
        <w:t xml:space="preserve"> </w:t>
      </w:r>
      <w:r w:rsidRPr="00BD1CB1">
        <w:rPr>
          <w:b/>
          <w:bCs/>
        </w:rPr>
        <w:t>И ЗДОРОВОГО ОБРАЗА ЖИЗНИ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</w:rPr>
      </w:pPr>
      <w:r w:rsidRPr="00BD1CB1">
        <w:rPr>
          <w:i/>
          <w:iCs/>
        </w:rPr>
        <w:t>Раздел 4. Основы здорового образа жизни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Здоровый образ жизни и его составляющие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Основные понятия о здоровье и здоровом образе жизни.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Составляющие здорового образа жизни.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Факторы, разрушающие здоровье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 xml:space="preserve">Вредные привычки и </w:t>
      </w:r>
      <w:r>
        <w:t xml:space="preserve">их влияние на здоровье (курение </w:t>
      </w:r>
      <w:r w:rsidRPr="00BD1CB1">
        <w:t>употребление алкоголя, наркомания).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Ранние половые связи и их отрицательные последствия</w:t>
      </w:r>
      <w:r>
        <w:t xml:space="preserve"> </w:t>
      </w:r>
      <w:r w:rsidRPr="00BD1CB1">
        <w:t>для здоровья человека.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Инфекции, передаваемые половым путём, и их профилактика.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Правовые аспекты взаимоотношения полов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Семья в современном обществе.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i/>
          <w:iCs/>
        </w:rPr>
      </w:pPr>
      <w:r w:rsidRPr="00BD1CB1">
        <w:rPr>
          <w:i/>
          <w:iCs/>
        </w:rPr>
        <w:t>Раздел 5. Основы медицинских знаний и оказание первой помощи.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Оказание первой помощи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Первая помощь и правила её оказания.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Средства оказания первой помощи.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Основные неинфекционные заболевания и их профилактика.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Наиболее часто встречающиеся инфекционные заболевания, их возбудители, пути передачи, меры профилактики.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Первая помощь при неотложных состояниях.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  <w:r w:rsidRPr="00BD1CB1">
        <w:t>Правила оказания первой помощи при неотложных состояниях.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  <w:rPr>
          <w:b/>
          <w:bCs/>
        </w:rPr>
      </w:pPr>
      <w:r w:rsidRPr="00BD1CB1">
        <w:rPr>
          <w:b/>
          <w:bCs/>
        </w:rPr>
        <w:t>Первая помощь при массовых поражениях</w:t>
      </w:r>
    </w:p>
    <w:p w:rsidR="00660D18" w:rsidRDefault="00660D18" w:rsidP="00660D18">
      <w:pPr>
        <w:autoSpaceDE w:val="0"/>
        <w:autoSpaceDN w:val="0"/>
        <w:adjustRightInd w:val="0"/>
        <w:jc w:val="both"/>
      </w:pPr>
      <w:r w:rsidRPr="00BD1CB1">
        <w:lastRenderedPageBreak/>
        <w:t>Комплекс простейших мероприятий по оказанию первой помощи при массовых поражениях.</w:t>
      </w:r>
    </w:p>
    <w:p w:rsidR="00660D18" w:rsidRPr="00BD1CB1" w:rsidRDefault="00660D18" w:rsidP="00660D18">
      <w:pPr>
        <w:autoSpaceDE w:val="0"/>
        <w:autoSpaceDN w:val="0"/>
        <w:adjustRightInd w:val="0"/>
        <w:jc w:val="both"/>
      </w:pPr>
    </w:p>
    <w:p w:rsidR="00660D18" w:rsidRDefault="00660D18" w:rsidP="00660D18">
      <w:pPr>
        <w:suppressAutoHyphens w:val="0"/>
        <w:ind w:firstLine="709"/>
        <w:rPr>
          <w:rFonts w:eastAsia="Calibri"/>
          <w:b/>
          <w:lang w:eastAsia="en-US"/>
        </w:rPr>
      </w:pPr>
    </w:p>
    <w:p w:rsidR="00660D18" w:rsidRPr="00401938" w:rsidRDefault="00660D18" w:rsidP="00660D18">
      <w:pPr>
        <w:rPr>
          <w:b/>
        </w:rPr>
      </w:pPr>
      <w:r>
        <w:rPr>
          <w:b/>
        </w:rPr>
        <w:t>4.Т</w:t>
      </w:r>
      <w:r w:rsidRPr="00401938">
        <w:rPr>
          <w:b/>
        </w:rPr>
        <w:t>ематическое планирование</w:t>
      </w:r>
      <w:r>
        <w:rPr>
          <w:b/>
        </w:rPr>
        <w:t xml:space="preserve"> 9 класс</w:t>
      </w:r>
    </w:p>
    <w:tbl>
      <w:tblPr>
        <w:tblW w:w="46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6367"/>
        <w:gridCol w:w="1842"/>
      </w:tblGrid>
      <w:tr w:rsidR="00660D18" w:rsidRPr="00700915" w:rsidTr="00B54E43">
        <w:trPr>
          <w:trHeight w:val="170"/>
        </w:trPr>
        <w:tc>
          <w:tcPr>
            <w:tcW w:w="405" w:type="pct"/>
          </w:tcPr>
          <w:p w:rsidR="00660D18" w:rsidRPr="00700915" w:rsidRDefault="00660D18" w:rsidP="00B54E43">
            <w:pPr>
              <w:ind w:right="-390"/>
              <w:jc w:val="both"/>
            </w:pPr>
            <w:r w:rsidRPr="00700915">
              <w:t>№ темы</w:t>
            </w:r>
          </w:p>
        </w:tc>
        <w:tc>
          <w:tcPr>
            <w:tcW w:w="3564" w:type="pct"/>
            <w:vAlign w:val="center"/>
          </w:tcPr>
          <w:p w:rsidR="00660D18" w:rsidRPr="00700915" w:rsidRDefault="00660D18" w:rsidP="00B54E43">
            <w:pPr>
              <w:jc w:val="center"/>
            </w:pPr>
            <w:r w:rsidRPr="00700915">
              <w:t>Раздел, название урока в  поурочном планировании</w:t>
            </w:r>
          </w:p>
        </w:tc>
        <w:tc>
          <w:tcPr>
            <w:tcW w:w="1032" w:type="pct"/>
            <w:vAlign w:val="center"/>
          </w:tcPr>
          <w:p w:rsidR="00660D18" w:rsidRPr="00700915" w:rsidRDefault="00660D18" w:rsidP="00B54E43">
            <w:pPr>
              <w:jc w:val="center"/>
            </w:pPr>
            <w:r w:rsidRPr="00700915">
              <w:t xml:space="preserve">Кол-во часов </w:t>
            </w:r>
          </w:p>
        </w:tc>
      </w:tr>
      <w:tr w:rsidR="00660D18" w:rsidRPr="00700915" w:rsidTr="00B54E43">
        <w:trPr>
          <w:trHeight w:val="170"/>
        </w:trPr>
        <w:tc>
          <w:tcPr>
            <w:tcW w:w="405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2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3564" w:type="pct"/>
          </w:tcPr>
          <w:p w:rsidR="00660D18" w:rsidRPr="00700915" w:rsidRDefault="00660D18" w:rsidP="00B54E43">
            <w:r w:rsidRPr="006E7D6D">
              <w:t>Раздел № 1 «Основы комплексной безопасности»</w:t>
            </w:r>
          </w:p>
        </w:tc>
        <w:tc>
          <w:tcPr>
            <w:tcW w:w="1032" w:type="pct"/>
          </w:tcPr>
          <w:p w:rsidR="00660D18" w:rsidRPr="00700915" w:rsidRDefault="00660D18" w:rsidP="00B54E43">
            <w:pPr>
              <w:jc w:val="center"/>
            </w:pPr>
            <w:r>
              <w:t>2</w:t>
            </w:r>
          </w:p>
        </w:tc>
      </w:tr>
      <w:tr w:rsidR="00660D18" w:rsidRPr="00700915" w:rsidTr="00B54E43">
        <w:trPr>
          <w:trHeight w:val="356"/>
        </w:trPr>
        <w:tc>
          <w:tcPr>
            <w:tcW w:w="405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2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3564" w:type="pct"/>
          </w:tcPr>
          <w:p w:rsidR="00660D18" w:rsidRPr="00700915" w:rsidRDefault="00660D18" w:rsidP="00B54E43">
            <w:r w:rsidRPr="006E7D6D">
              <w:t>Раздел № 2 «</w:t>
            </w:r>
            <w:r w:rsidRPr="002E4E6F">
              <w:t>Защита населения</w:t>
            </w:r>
            <w:r>
              <w:t xml:space="preserve"> РФ</w:t>
            </w:r>
            <w:r w:rsidRPr="002E4E6F">
              <w:t xml:space="preserve"> от чрезвычайных ситуаций</w:t>
            </w:r>
            <w:r w:rsidRPr="006E7D6D">
              <w:t>»</w:t>
            </w:r>
          </w:p>
        </w:tc>
        <w:tc>
          <w:tcPr>
            <w:tcW w:w="1032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60D18" w:rsidRPr="00700915" w:rsidTr="00B54E43">
        <w:trPr>
          <w:trHeight w:val="356"/>
        </w:trPr>
        <w:tc>
          <w:tcPr>
            <w:tcW w:w="405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2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3564" w:type="pct"/>
          </w:tcPr>
          <w:p w:rsidR="00660D18" w:rsidRPr="006E7D6D" w:rsidRDefault="00660D18" w:rsidP="00B54E43">
            <w:r>
              <w:t>Раздел № 3 Противодействие терроризму и экстремизму в Российской Федерации</w:t>
            </w:r>
          </w:p>
        </w:tc>
        <w:tc>
          <w:tcPr>
            <w:tcW w:w="1032" w:type="pct"/>
            <w:vAlign w:val="center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60D18" w:rsidRPr="00700915" w:rsidTr="00B54E43">
        <w:trPr>
          <w:trHeight w:val="258"/>
        </w:trPr>
        <w:tc>
          <w:tcPr>
            <w:tcW w:w="405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2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3564" w:type="pct"/>
          </w:tcPr>
          <w:p w:rsidR="00660D18" w:rsidRPr="00700915" w:rsidRDefault="00660D18" w:rsidP="00B54E43">
            <w:r w:rsidRPr="002E4E6F">
              <w:t xml:space="preserve">Раздел №4  </w:t>
            </w:r>
            <w:r>
              <w:t>«</w:t>
            </w:r>
            <w:r w:rsidRPr="002E4E6F">
              <w:t>Основы здорового образа жизни</w:t>
            </w:r>
            <w:r>
              <w:t>»</w:t>
            </w:r>
          </w:p>
        </w:tc>
        <w:tc>
          <w:tcPr>
            <w:tcW w:w="1032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60D18" w:rsidRPr="00700915" w:rsidTr="00B54E43">
        <w:trPr>
          <w:trHeight w:val="258"/>
        </w:trPr>
        <w:tc>
          <w:tcPr>
            <w:tcW w:w="405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2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3564" w:type="pct"/>
          </w:tcPr>
          <w:p w:rsidR="00660D18" w:rsidRPr="002E4E6F" w:rsidRDefault="00660D18" w:rsidP="00B54E43">
            <w:r w:rsidRPr="002E4E6F">
              <w:t xml:space="preserve">Раздел №5  </w:t>
            </w:r>
            <w:r>
              <w:t>«</w:t>
            </w:r>
            <w:r w:rsidRPr="002E4E6F">
              <w:t>Основы медицинских знаний и оказание первой помощи</w:t>
            </w:r>
            <w:r>
              <w:t>»</w:t>
            </w:r>
          </w:p>
        </w:tc>
        <w:tc>
          <w:tcPr>
            <w:tcW w:w="1032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60D18" w:rsidRPr="00700915" w:rsidTr="00B54E43">
        <w:trPr>
          <w:trHeight w:val="170"/>
        </w:trPr>
        <w:tc>
          <w:tcPr>
            <w:tcW w:w="405" w:type="pct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</w:pPr>
          </w:p>
        </w:tc>
        <w:tc>
          <w:tcPr>
            <w:tcW w:w="3564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both"/>
            </w:pPr>
            <w:r w:rsidRPr="00700915">
              <w:t>ИТОГО</w:t>
            </w:r>
          </w:p>
        </w:tc>
        <w:tc>
          <w:tcPr>
            <w:tcW w:w="1032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</w:tbl>
    <w:p w:rsidR="003B069D" w:rsidRDefault="003B069D"/>
    <w:p w:rsidR="00660D18" w:rsidRDefault="00660D18"/>
    <w:p w:rsidR="00660D18" w:rsidRDefault="00660D18">
      <w:r>
        <w:t xml:space="preserve">5.Календарно-тематическое планирование 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544"/>
        <w:gridCol w:w="1218"/>
        <w:gridCol w:w="1218"/>
        <w:gridCol w:w="1218"/>
      </w:tblGrid>
      <w:tr w:rsidR="00660D18" w:rsidRPr="00700915" w:rsidTr="00660D18">
        <w:trPr>
          <w:trHeight w:val="170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720" w:right="-390"/>
              <w:jc w:val="both"/>
            </w:pPr>
          </w:p>
        </w:tc>
        <w:tc>
          <w:tcPr>
            <w:tcW w:w="2803" w:type="pct"/>
          </w:tcPr>
          <w:p w:rsidR="00660D18" w:rsidRPr="006E7D6D" w:rsidRDefault="00660D18" w:rsidP="00B54E43">
            <w:r>
              <w:t>Тема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  <w:r>
              <w:t>Кол-во часов</w:t>
            </w:r>
          </w:p>
        </w:tc>
        <w:tc>
          <w:tcPr>
            <w:tcW w:w="1232" w:type="pct"/>
            <w:gridSpan w:val="2"/>
          </w:tcPr>
          <w:p w:rsidR="00660D18" w:rsidRDefault="00660D18" w:rsidP="00B54E43">
            <w:pPr>
              <w:jc w:val="center"/>
            </w:pPr>
            <w:r>
              <w:t>Дата проведения</w:t>
            </w:r>
          </w:p>
        </w:tc>
      </w:tr>
      <w:tr w:rsidR="00660D18" w:rsidRPr="00700915" w:rsidTr="00660D18">
        <w:trPr>
          <w:trHeight w:val="170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720" w:right="-390"/>
              <w:jc w:val="both"/>
            </w:pPr>
          </w:p>
        </w:tc>
        <w:tc>
          <w:tcPr>
            <w:tcW w:w="2803" w:type="pct"/>
          </w:tcPr>
          <w:p w:rsidR="00660D18" w:rsidRDefault="00660D18" w:rsidP="00B54E43">
            <w:r w:rsidRPr="006E7D6D">
              <w:t>Раздел № 1 «Основы комплексной безопасности»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  <w:r>
              <w:t>2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  <w:r>
              <w:t>9а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  <w:r>
              <w:t>9б</w:t>
            </w:r>
          </w:p>
        </w:tc>
      </w:tr>
      <w:tr w:rsidR="00660D18" w:rsidRPr="00700915" w:rsidTr="00660D18">
        <w:trPr>
          <w:trHeight w:val="170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660D18" w:rsidRPr="00700915" w:rsidRDefault="00660D18" w:rsidP="00B54E43">
            <w:r>
              <w:t>Национальная безопасность России в современном мире</w:t>
            </w:r>
          </w:p>
        </w:tc>
        <w:tc>
          <w:tcPr>
            <w:tcW w:w="616" w:type="pct"/>
          </w:tcPr>
          <w:p w:rsidR="00660D18" w:rsidRPr="00700915" w:rsidRDefault="00660D18" w:rsidP="00B54E43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</w:p>
        </w:tc>
      </w:tr>
      <w:tr w:rsidR="00660D18" w:rsidRPr="00700915" w:rsidTr="00660D18">
        <w:trPr>
          <w:trHeight w:val="170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660D18" w:rsidRDefault="00660D18" w:rsidP="00B54E43">
            <w: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jc w:val="center"/>
            </w:pPr>
          </w:p>
        </w:tc>
      </w:tr>
      <w:tr w:rsidR="00660D18" w:rsidRPr="00700915" w:rsidTr="00660D18">
        <w:trPr>
          <w:trHeight w:val="356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360" w:right="-390"/>
              <w:jc w:val="both"/>
            </w:pPr>
          </w:p>
        </w:tc>
        <w:tc>
          <w:tcPr>
            <w:tcW w:w="2803" w:type="pct"/>
          </w:tcPr>
          <w:p w:rsidR="00660D18" w:rsidRPr="00700915" w:rsidRDefault="00660D18" w:rsidP="00B54E43">
            <w:r w:rsidRPr="006E7D6D">
              <w:t>Раздел № 2 «</w:t>
            </w:r>
            <w:r w:rsidRPr="002E4E6F">
              <w:t>Защита населения</w:t>
            </w:r>
            <w:r>
              <w:t xml:space="preserve"> РФ</w:t>
            </w:r>
            <w:r w:rsidRPr="002E4E6F">
              <w:t xml:space="preserve"> от чрезвычайных ситуаций</w:t>
            </w:r>
            <w:r w:rsidRPr="006E7D6D">
              <w:t>»</w:t>
            </w:r>
          </w:p>
        </w:tc>
        <w:tc>
          <w:tcPr>
            <w:tcW w:w="616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60D18" w:rsidRPr="00700915" w:rsidTr="00660D18">
        <w:trPr>
          <w:trHeight w:val="356"/>
        </w:trPr>
        <w:tc>
          <w:tcPr>
            <w:tcW w:w="349" w:type="pct"/>
          </w:tcPr>
          <w:p w:rsidR="00660D18" w:rsidRPr="00700915" w:rsidRDefault="00660D18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660D18" w:rsidRPr="006E7D6D" w:rsidRDefault="001549C1" w:rsidP="00B54E43">
            <w: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616" w:type="pct"/>
            <w:vAlign w:val="center"/>
          </w:tcPr>
          <w:p w:rsidR="00660D18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B54E43">
            <w:r>
              <w:t>Основные мероприятия, проводимые в Российской Федерации, по защите населения от  чрезвычайных ситуаций мирного и военного времени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60D18" w:rsidRPr="00700915" w:rsidTr="00660D18">
        <w:trPr>
          <w:trHeight w:val="356"/>
        </w:trPr>
        <w:tc>
          <w:tcPr>
            <w:tcW w:w="349" w:type="pct"/>
          </w:tcPr>
          <w:p w:rsidR="00660D18" w:rsidRPr="00700915" w:rsidRDefault="00660D18" w:rsidP="001549C1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360" w:right="-390"/>
              <w:jc w:val="both"/>
            </w:pPr>
          </w:p>
        </w:tc>
        <w:tc>
          <w:tcPr>
            <w:tcW w:w="2803" w:type="pct"/>
          </w:tcPr>
          <w:p w:rsidR="00660D18" w:rsidRPr="006E7D6D" w:rsidRDefault="00660D18" w:rsidP="00B54E43">
            <w:r>
              <w:t>Раздел № 3 Противодействие терроризму и экстремизму в Российской Федерации</w:t>
            </w:r>
          </w:p>
        </w:tc>
        <w:tc>
          <w:tcPr>
            <w:tcW w:w="616" w:type="pct"/>
            <w:vAlign w:val="center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B54E43">
            <w:r>
              <w:t>Терроризм и экстремизм: их причины и последствия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B54E43">
            <w:r>
              <w:t>Нормативно-правовая база противодействию терроризму и экстремизму в РФ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1549C1">
            <w:r>
              <w:t>Организационные основы противодействия терроризму и экстремизму в РФ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1549C1">
            <w:r>
              <w:t xml:space="preserve">Обеспечение личной безопасности  при угрозе теракта 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356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1549C1">
            <w:r>
              <w:t>Профилактика наркозависимости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60D18" w:rsidRPr="00700915" w:rsidTr="00660D18">
        <w:trPr>
          <w:trHeight w:val="258"/>
        </w:trPr>
        <w:tc>
          <w:tcPr>
            <w:tcW w:w="349" w:type="pct"/>
          </w:tcPr>
          <w:p w:rsidR="00660D18" w:rsidRPr="00700915" w:rsidRDefault="00660D18" w:rsidP="001549C1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360" w:right="-390"/>
              <w:jc w:val="both"/>
            </w:pPr>
          </w:p>
        </w:tc>
        <w:tc>
          <w:tcPr>
            <w:tcW w:w="2803" w:type="pct"/>
          </w:tcPr>
          <w:p w:rsidR="00660D18" w:rsidRPr="00700915" w:rsidRDefault="00660D18" w:rsidP="00B54E43">
            <w:r w:rsidRPr="002E4E6F">
              <w:t xml:space="preserve">Раздел №4  </w:t>
            </w:r>
            <w:r>
              <w:t>«</w:t>
            </w:r>
            <w:r w:rsidRPr="002E4E6F">
              <w:t>Основы здорового образа жизни</w:t>
            </w:r>
            <w:r>
              <w:t>»</w:t>
            </w:r>
          </w:p>
        </w:tc>
        <w:tc>
          <w:tcPr>
            <w:tcW w:w="616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258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Pr="002E4E6F" w:rsidRDefault="001549C1" w:rsidP="00B54E43">
            <w:r>
              <w:t>Здоровь</w:t>
            </w:r>
            <w:proofErr w:type="gramStart"/>
            <w:r>
              <w:t>е-</w:t>
            </w:r>
            <w:proofErr w:type="gramEnd"/>
            <w:r>
              <w:t xml:space="preserve"> условие благополучия человека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258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B54E43">
            <w:r>
              <w:t>Факторы, разрушающие репродуктивное здоровье</w:t>
            </w:r>
          </w:p>
        </w:tc>
        <w:tc>
          <w:tcPr>
            <w:tcW w:w="616" w:type="pct"/>
            <w:vAlign w:val="center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49C1" w:rsidRPr="00700915" w:rsidTr="00660D18">
        <w:trPr>
          <w:trHeight w:val="258"/>
        </w:trPr>
        <w:tc>
          <w:tcPr>
            <w:tcW w:w="349" w:type="pct"/>
          </w:tcPr>
          <w:p w:rsidR="001549C1" w:rsidRPr="00700915" w:rsidRDefault="001549C1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49C1" w:rsidRDefault="001549C1" w:rsidP="00B54E43">
            <w:r>
              <w:t>Правовые основы сохранения и укрепления репродуктивного здоровья</w:t>
            </w:r>
          </w:p>
        </w:tc>
        <w:tc>
          <w:tcPr>
            <w:tcW w:w="616" w:type="pct"/>
            <w:vAlign w:val="center"/>
          </w:tcPr>
          <w:p w:rsidR="001549C1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49C1" w:rsidRDefault="001549C1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7996" w:rsidRPr="00700915" w:rsidTr="00660D18">
        <w:trPr>
          <w:trHeight w:val="258"/>
        </w:trPr>
        <w:tc>
          <w:tcPr>
            <w:tcW w:w="349" w:type="pct"/>
          </w:tcPr>
          <w:p w:rsidR="00157996" w:rsidRPr="00700915" w:rsidRDefault="00157996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7996" w:rsidRDefault="00157996" w:rsidP="00B54E43">
            <w:r>
              <w:t>Ранние половые связи и их последствия</w:t>
            </w:r>
          </w:p>
        </w:tc>
        <w:tc>
          <w:tcPr>
            <w:tcW w:w="616" w:type="pct"/>
            <w:vAlign w:val="center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7996" w:rsidRPr="00700915" w:rsidTr="00660D18">
        <w:trPr>
          <w:trHeight w:val="258"/>
        </w:trPr>
        <w:tc>
          <w:tcPr>
            <w:tcW w:w="349" w:type="pct"/>
          </w:tcPr>
          <w:p w:rsidR="00157996" w:rsidRPr="00700915" w:rsidRDefault="00157996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7996" w:rsidRDefault="00157996" w:rsidP="00B54E43">
            <w:proofErr w:type="gramStart"/>
            <w:r>
              <w:t>Инфекции</w:t>
            </w:r>
            <w:proofErr w:type="gramEnd"/>
            <w:r>
              <w:t xml:space="preserve"> передаваемые половым путем. Понятие </w:t>
            </w:r>
            <w:r>
              <w:lastRenderedPageBreak/>
              <w:t xml:space="preserve">ВИЧ </w:t>
            </w:r>
            <w:proofErr w:type="gramStart"/>
            <w:r>
              <w:t>–и</w:t>
            </w:r>
            <w:proofErr w:type="gramEnd"/>
            <w:r>
              <w:t xml:space="preserve">нфекции и </w:t>
            </w:r>
            <w:proofErr w:type="spellStart"/>
            <w:r>
              <w:t>СПИДе</w:t>
            </w:r>
            <w:proofErr w:type="spellEnd"/>
          </w:p>
        </w:tc>
        <w:tc>
          <w:tcPr>
            <w:tcW w:w="616" w:type="pct"/>
            <w:vAlign w:val="center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60D18" w:rsidRPr="00700915" w:rsidTr="00660D18">
        <w:trPr>
          <w:trHeight w:val="258"/>
        </w:trPr>
        <w:tc>
          <w:tcPr>
            <w:tcW w:w="349" w:type="pct"/>
          </w:tcPr>
          <w:p w:rsidR="00660D18" w:rsidRPr="00700915" w:rsidRDefault="00660D18" w:rsidP="00157996">
            <w:pPr>
              <w:widowControl w:val="0"/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left="360" w:right="-390"/>
              <w:jc w:val="both"/>
            </w:pPr>
          </w:p>
        </w:tc>
        <w:tc>
          <w:tcPr>
            <w:tcW w:w="2803" w:type="pct"/>
          </w:tcPr>
          <w:p w:rsidR="00660D18" w:rsidRPr="002E4E6F" w:rsidRDefault="00660D18" w:rsidP="00B54E43">
            <w:r w:rsidRPr="002E4E6F">
              <w:t xml:space="preserve">Раздел №5  </w:t>
            </w:r>
            <w:r>
              <w:t>«</w:t>
            </w:r>
            <w:r w:rsidRPr="002E4E6F">
              <w:t>Основы медицинских знаний и оказание первой помощи</w:t>
            </w:r>
            <w:r>
              <w:t>»</w:t>
            </w:r>
          </w:p>
        </w:tc>
        <w:tc>
          <w:tcPr>
            <w:tcW w:w="616" w:type="pct"/>
            <w:vAlign w:val="center"/>
          </w:tcPr>
          <w:p w:rsidR="00660D18" w:rsidRPr="00700915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660D18" w:rsidRDefault="00660D18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7996" w:rsidRPr="00700915" w:rsidTr="00660D18">
        <w:trPr>
          <w:trHeight w:val="258"/>
        </w:trPr>
        <w:tc>
          <w:tcPr>
            <w:tcW w:w="349" w:type="pct"/>
          </w:tcPr>
          <w:p w:rsidR="00157996" w:rsidRPr="00700915" w:rsidRDefault="00157996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7996" w:rsidRPr="002E4E6F" w:rsidRDefault="00157996" w:rsidP="00B54E43">
            <w:r>
              <w:t xml:space="preserve">Первая помощь при массовых поражениях (практическое занятие) </w:t>
            </w:r>
          </w:p>
        </w:tc>
        <w:tc>
          <w:tcPr>
            <w:tcW w:w="616" w:type="pct"/>
            <w:vAlign w:val="center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7996" w:rsidRPr="00700915" w:rsidTr="00660D18">
        <w:trPr>
          <w:trHeight w:val="258"/>
        </w:trPr>
        <w:tc>
          <w:tcPr>
            <w:tcW w:w="349" w:type="pct"/>
          </w:tcPr>
          <w:p w:rsidR="00157996" w:rsidRPr="00700915" w:rsidRDefault="00157996" w:rsidP="00660D18">
            <w:pPr>
              <w:widowControl w:val="0"/>
              <w:numPr>
                <w:ilvl w:val="0"/>
                <w:numId w:val="4"/>
              </w:numPr>
              <w:tabs>
                <w:tab w:val="left" w:pos="686"/>
              </w:tabs>
              <w:suppressAutoHyphens w:val="0"/>
              <w:autoSpaceDE w:val="0"/>
              <w:autoSpaceDN w:val="0"/>
              <w:adjustRightInd w:val="0"/>
              <w:ind w:right="-390"/>
              <w:jc w:val="both"/>
            </w:pPr>
          </w:p>
        </w:tc>
        <w:tc>
          <w:tcPr>
            <w:tcW w:w="2803" w:type="pct"/>
          </w:tcPr>
          <w:p w:rsidR="00157996" w:rsidRDefault="00157996" w:rsidP="00B54E43">
            <w:r>
              <w:t xml:space="preserve">Первая помощь при передозировке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616" w:type="pct"/>
            <w:vAlign w:val="center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157996" w:rsidRDefault="00157996" w:rsidP="00B54E43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660D18" w:rsidRDefault="00660D18"/>
    <w:sectPr w:rsidR="00660D18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F01CC2"/>
    <w:lvl w:ilvl="0">
      <w:numFmt w:val="bullet"/>
      <w:lvlText w:val="*"/>
      <w:lvlJc w:val="left"/>
    </w:lvl>
  </w:abstractNum>
  <w:abstractNum w:abstractNumId="1">
    <w:nsid w:val="250D25CF"/>
    <w:multiLevelType w:val="hybridMultilevel"/>
    <w:tmpl w:val="D08C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C3DC1"/>
    <w:multiLevelType w:val="hybridMultilevel"/>
    <w:tmpl w:val="D08C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41E0"/>
    <w:multiLevelType w:val="hybridMultilevel"/>
    <w:tmpl w:val="D08C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60D18"/>
    <w:rsid w:val="001549C1"/>
    <w:rsid w:val="00157996"/>
    <w:rsid w:val="003B069D"/>
    <w:rsid w:val="00425492"/>
    <w:rsid w:val="004A7220"/>
    <w:rsid w:val="00570911"/>
    <w:rsid w:val="00577E8C"/>
    <w:rsid w:val="00660D18"/>
    <w:rsid w:val="009305B4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FontStyle38">
    <w:name w:val="Font Style38"/>
    <w:basedOn w:val="a0"/>
    <w:uiPriority w:val="99"/>
    <w:rsid w:val="00660D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660D18"/>
    <w:pPr>
      <w:widowControl w:val="0"/>
      <w:suppressAutoHyphens w:val="0"/>
      <w:autoSpaceDE w:val="0"/>
      <w:autoSpaceDN w:val="0"/>
      <w:adjustRightInd w:val="0"/>
      <w:spacing w:line="259" w:lineRule="exact"/>
      <w:ind w:hanging="350"/>
    </w:pPr>
    <w:rPr>
      <w:lang w:eastAsia="ru-RU"/>
    </w:rPr>
  </w:style>
  <w:style w:type="paragraph" w:customStyle="1" w:styleId="Style18">
    <w:name w:val="Style18"/>
    <w:basedOn w:val="a"/>
    <w:uiPriority w:val="99"/>
    <w:rsid w:val="00660D18"/>
    <w:pPr>
      <w:widowControl w:val="0"/>
      <w:suppressAutoHyphens w:val="0"/>
      <w:autoSpaceDE w:val="0"/>
      <w:autoSpaceDN w:val="0"/>
      <w:adjustRightInd w:val="0"/>
      <w:spacing w:line="276" w:lineRule="exact"/>
      <w:ind w:firstLine="701"/>
      <w:jc w:val="both"/>
    </w:pPr>
    <w:rPr>
      <w:lang w:eastAsia="ru-RU"/>
    </w:rPr>
  </w:style>
  <w:style w:type="character" w:customStyle="1" w:styleId="FontStyle39">
    <w:name w:val="Font Style39"/>
    <w:basedOn w:val="a0"/>
    <w:uiPriority w:val="99"/>
    <w:rsid w:val="00660D18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60D18"/>
    <w:rPr>
      <w:color w:val="0000FF"/>
      <w:u w:val="single"/>
    </w:rPr>
  </w:style>
  <w:style w:type="paragraph" w:customStyle="1" w:styleId="Style5">
    <w:name w:val="Style5"/>
    <w:basedOn w:val="a"/>
    <w:uiPriority w:val="99"/>
    <w:rsid w:val="00157996"/>
    <w:pPr>
      <w:widowControl w:val="0"/>
      <w:suppressAutoHyphens w:val="0"/>
      <w:autoSpaceDE w:val="0"/>
      <w:autoSpaceDN w:val="0"/>
      <w:adjustRightInd w:val="0"/>
      <w:spacing w:line="371" w:lineRule="exact"/>
      <w:jc w:val="right"/>
    </w:pPr>
    <w:rPr>
      <w:lang w:eastAsia="ru-RU"/>
    </w:rPr>
  </w:style>
  <w:style w:type="paragraph" w:customStyle="1" w:styleId="Style9">
    <w:name w:val="Style9"/>
    <w:basedOn w:val="a"/>
    <w:uiPriority w:val="99"/>
    <w:rsid w:val="0015799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15799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157996"/>
    <w:pPr>
      <w:widowControl w:val="0"/>
      <w:suppressAutoHyphens w:val="0"/>
      <w:autoSpaceDE w:val="0"/>
      <w:autoSpaceDN w:val="0"/>
      <w:adjustRightInd w:val="0"/>
      <w:spacing w:line="413" w:lineRule="exact"/>
      <w:jc w:val="center"/>
    </w:pPr>
    <w:rPr>
      <w:lang w:eastAsia="ru-RU"/>
    </w:rPr>
  </w:style>
  <w:style w:type="character" w:customStyle="1" w:styleId="FontStyle36">
    <w:name w:val="Font Style36"/>
    <w:basedOn w:val="a0"/>
    <w:uiPriority w:val="99"/>
    <w:rsid w:val="0015799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2">
    <w:name w:val="Font Style42"/>
    <w:basedOn w:val="a0"/>
    <w:uiPriority w:val="99"/>
    <w:rsid w:val="0015799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7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9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rosv.ru/item/226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2019-10-25T05:16:00Z</cp:lastPrinted>
  <dcterms:created xsi:type="dcterms:W3CDTF">2019-10-25T04:46:00Z</dcterms:created>
  <dcterms:modified xsi:type="dcterms:W3CDTF">2019-10-25T05:17:00Z</dcterms:modified>
</cp:coreProperties>
</file>