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84F" w:rsidRPr="00B7093B" w:rsidRDefault="00112D66" w:rsidP="00B7093B">
      <w:pPr>
        <w:jc w:val="center"/>
        <w:rPr>
          <w:rStyle w:val="c1"/>
          <w:rFonts w:ascii="Times New Roman" w:hAnsi="Times New Roman" w:cs="Times New Roman"/>
          <w:sz w:val="40"/>
          <w:szCs w:val="40"/>
          <w:shd w:val="clear" w:color="auto" w:fill="FFFFFF"/>
        </w:rPr>
      </w:pPr>
      <w:r w:rsidRPr="00112D66">
        <w:rPr>
          <w:rStyle w:val="c1"/>
          <w:rFonts w:ascii="Times New Roman" w:hAnsi="Times New Roman" w:cs="Times New Roman"/>
          <w:shd w:val="clear" w:color="auto" w:fill="FFFFFF"/>
        </w:rPr>
        <w:t>«</w:t>
      </w:r>
      <w:bookmarkStart w:id="0" w:name="_GoBack"/>
      <w:r w:rsidRPr="00B7093B">
        <w:rPr>
          <w:rStyle w:val="c6"/>
          <w:rFonts w:ascii="Times New Roman" w:hAnsi="Times New Roman" w:cs="Times New Roman"/>
          <w:sz w:val="40"/>
          <w:szCs w:val="40"/>
          <w:shd w:val="clear" w:color="auto" w:fill="FFFFFF"/>
        </w:rPr>
        <w:t>Информационные модели систем управления</w:t>
      </w:r>
      <w:r w:rsidRPr="00B7093B">
        <w:rPr>
          <w:rStyle w:val="c1"/>
          <w:rFonts w:ascii="Times New Roman" w:hAnsi="Times New Roman" w:cs="Times New Roman"/>
          <w:sz w:val="40"/>
          <w:szCs w:val="40"/>
          <w:shd w:val="clear" w:color="auto" w:fill="FFFFFF"/>
        </w:rPr>
        <w:t>».</w:t>
      </w:r>
    </w:p>
    <w:bookmarkEnd w:id="0"/>
    <w:p w:rsidR="00112D66" w:rsidRPr="00112D66" w:rsidRDefault="00112D66" w:rsidP="00112D66">
      <w:pPr>
        <w:pStyle w:val="a3"/>
        <w:spacing w:before="0" w:beforeAutospacing="0" w:after="0" w:afterAutospacing="0"/>
        <w:ind w:firstLine="300"/>
        <w:jc w:val="both"/>
      </w:pPr>
      <w:r w:rsidRPr="00112D66">
        <w:rPr>
          <w:rStyle w:val="a4"/>
        </w:rPr>
        <w:t>В процессе функционирования сложных систем</w:t>
      </w:r>
      <w:r w:rsidRPr="00112D66">
        <w:t> (биологических, технических и т. д.) </w:t>
      </w:r>
      <w:r w:rsidRPr="00112D66">
        <w:rPr>
          <w:rStyle w:val="a4"/>
        </w:rPr>
        <w:t>важную роль играют информационные процессы управления</w:t>
      </w:r>
      <w:r w:rsidRPr="00112D66">
        <w:t>. Для поддержания своей жизнедеятельности любой живой организм постоянно получает информацию из внешнего мира с помощью органов чувств, обрабатывает ее и управляет своим поведением (например, перемещаясь в пространстве, избегает опасности).</w:t>
      </w:r>
    </w:p>
    <w:p w:rsidR="00112D66" w:rsidRPr="00112D66" w:rsidRDefault="00112D66" w:rsidP="00112D66">
      <w:pPr>
        <w:pStyle w:val="a3"/>
        <w:spacing w:before="0" w:beforeAutospacing="0" w:after="270" w:afterAutospacing="0"/>
        <w:ind w:firstLine="300"/>
        <w:jc w:val="both"/>
      </w:pPr>
      <w:r w:rsidRPr="00112D66">
        <w:t>В процессе управления полетом самолета в режиме автопилота бортовой компьютер получает информацию от датчиков (скорости, высоты и т. д.), обрабатывает ее и передает команды на исполнительные механизмы, изменяющие режим полета (закрылки, клапаны, регулирующие работу двигателей, и т. д.).</w:t>
      </w:r>
    </w:p>
    <w:p w:rsidR="00112D66" w:rsidRPr="00112D66" w:rsidRDefault="00112D66" w:rsidP="00112D66">
      <w:pPr>
        <w:pStyle w:val="a3"/>
        <w:spacing w:before="0" w:beforeAutospacing="0" w:after="0" w:afterAutospacing="0"/>
        <w:ind w:firstLine="300"/>
        <w:jc w:val="both"/>
      </w:pPr>
      <w:r w:rsidRPr="00112D66">
        <w:rPr>
          <w:rStyle w:val="a4"/>
        </w:rPr>
        <w:t>В любом процессе управления всегда происходит взаимодействие двух объектов — управляющего и управляемого, которые соединены каналами управления и обратной связи</w:t>
      </w:r>
      <w:r w:rsidRPr="00112D66">
        <w:t>. По каналу управления передаются управляющие сигналы, а по каналу обратной связи — информация о состоянии управляемого объекта.</w:t>
      </w:r>
    </w:p>
    <w:p w:rsidR="00112D66" w:rsidRPr="00112D66" w:rsidRDefault="00112D66" w:rsidP="00112D66">
      <w:pPr>
        <w:pStyle w:val="a3"/>
        <w:spacing w:before="0" w:beforeAutospacing="0" w:after="0" w:afterAutospacing="0"/>
        <w:ind w:firstLine="300"/>
        <w:jc w:val="both"/>
      </w:pPr>
      <w:r w:rsidRPr="00112D66">
        <w:rPr>
          <w:rStyle w:val="a4"/>
        </w:rPr>
        <w:t>В системах управления без обратной связи не учитывается состояние управляемого объекта</w:t>
      </w:r>
      <w:r w:rsidRPr="00112D66">
        <w:t> и обеспечивается управление только по прямому каналу (от управляющего объекта к управляемому объекту). Информационную модель системы управления без обратной связи можно наглядно представить с помощью схемы на рис. 1.48.</w:t>
      </w:r>
    </w:p>
    <w:p w:rsidR="00112D66" w:rsidRPr="00112D66" w:rsidRDefault="00112D66" w:rsidP="00112D66">
      <w:pPr>
        <w:pStyle w:val="piccontcenter"/>
        <w:spacing w:before="0" w:beforeAutospacing="0" w:after="270" w:afterAutospacing="0"/>
        <w:ind w:firstLine="300"/>
        <w:jc w:val="center"/>
      </w:pPr>
      <w:r w:rsidRPr="00112D66">
        <w:rPr>
          <w:noProof/>
        </w:rPr>
        <w:drawing>
          <wp:inline distT="0" distB="0" distL="0" distR="0" wp14:anchorId="2DEA0FA2" wp14:editId="0766823C">
            <wp:extent cx="5572125" cy="781050"/>
            <wp:effectExtent l="0" t="0" r="9525" b="0"/>
            <wp:docPr id="1" name="Рисунок 1" descr="https://xn----7sbbfb7a7aej.xn--p1ai/informatika_11_ugr_prof/ur_027/ur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xn----7sbbfb7a7aej.xn--p1ai/informatika_11_ugr_prof/ur_027/ur_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2D66" w:rsidRDefault="00112D66">
      <w:pPr>
        <w:rPr>
          <w:rFonts w:ascii="Times New Roman" w:hAnsi="Times New Roman" w:cs="Times New Roman"/>
        </w:rPr>
      </w:pPr>
      <w:r w:rsidRPr="00112D66">
        <w:rPr>
          <w:rFonts w:ascii="Times New Roman" w:hAnsi="Times New Roman" w:cs="Times New Roman"/>
        </w:rPr>
        <w:t>В качестве примера системы управления без обратной связи можно рассмотреть запуск неуправляемых ракет. Неуправляемая ракета поразит цель только в том случае, когда она запущена точно в мишень.</w:t>
      </w:r>
    </w:p>
    <w:p w:rsidR="00112D66" w:rsidRPr="00B7093B" w:rsidRDefault="00112D66" w:rsidP="00112D66">
      <w:pPr>
        <w:pStyle w:val="a3"/>
        <w:spacing w:before="0" w:beforeAutospacing="0" w:after="0" w:afterAutospacing="0"/>
        <w:ind w:firstLine="300"/>
        <w:jc w:val="both"/>
        <w:rPr>
          <w:rFonts w:ascii="Tahoma" w:hAnsi="Tahoma" w:cs="Tahoma"/>
        </w:rPr>
      </w:pPr>
      <w:r w:rsidRPr="00B7093B">
        <w:rPr>
          <w:rStyle w:val="a4"/>
          <w:rFonts w:ascii="Tahoma" w:hAnsi="Tahoma" w:cs="Tahoma"/>
        </w:rPr>
        <w:t>В системах управления с обратной связью управляющий объект по прямому каналу управления производит необходимые действия над объектом управления</w:t>
      </w:r>
      <w:r w:rsidRPr="00B7093B">
        <w:rPr>
          <w:rFonts w:ascii="Tahoma" w:hAnsi="Tahoma" w:cs="Tahoma"/>
        </w:rPr>
        <w:t>, а по каналу обратной связи получает информацию о реальных параметрах объекта управления. Это позволяет осуществлять управление с гораздо большей точностью.</w:t>
      </w:r>
    </w:p>
    <w:p w:rsidR="00112D66" w:rsidRPr="00B7093B" w:rsidRDefault="00112D66" w:rsidP="00112D66">
      <w:pPr>
        <w:pStyle w:val="a3"/>
        <w:spacing w:before="0" w:beforeAutospacing="0" w:after="270" w:afterAutospacing="0"/>
        <w:ind w:firstLine="300"/>
        <w:jc w:val="both"/>
        <w:rPr>
          <w:rFonts w:ascii="Tahoma" w:hAnsi="Tahoma" w:cs="Tahoma"/>
        </w:rPr>
      </w:pPr>
      <w:r w:rsidRPr="00B7093B">
        <w:rPr>
          <w:rFonts w:ascii="Tahoma" w:hAnsi="Tahoma" w:cs="Tahoma"/>
        </w:rPr>
        <w:t>Информационную модель системы управления с обратной связью можно наглядно представить с помощью схемы на рис. 1.49.</w:t>
      </w:r>
    </w:p>
    <w:p w:rsidR="00112D66" w:rsidRPr="00B7093B" w:rsidRDefault="00112D66" w:rsidP="00112D66">
      <w:pPr>
        <w:pStyle w:val="piccontcenter"/>
        <w:spacing w:before="0" w:beforeAutospacing="0" w:after="270" w:afterAutospacing="0"/>
        <w:ind w:firstLine="300"/>
        <w:jc w:val="center"/>
        <w:rPr>
          <w:rFonts w:ascii="Tahoma" w:hAnsi="Tahoma" w:cs="Tahoma"/>
        </w:rPr>
      </w:pPr>
      <w:r w:rsidRPr="00B7093B">
        <w:rPr>
          <w:rFonts w:ascii="Tahoma" w:hAnsi="Tahoma" w:cs="Tahoma"/>
          <w:noProof/>
        </w:rPr>
        <w:drawing>
          <wp:inline distT="0" distB="0" distL="0" distR="0" wp14:anchorId="57F3E9B9" wp14:editId="435A3619">
            <wp:extent cx="5772150" cy="800100"/>
            <wp:effectExtent l="0" t="0" r="0" b="0"/>
            <wp:docPr id="4" name="Рисунок 4" descr="https://xn----7sbbfb7a7aej.xn--p1ai/informatika_11_ugr_prof/ur_027/ur_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xn----7sbbfb7a7aej.xn--p1ai/informatika_11_ugr_prof/ur_027/ur_0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2D66" w:rsidRPr="00B7093B" w:rsidRDefault="00112D66" w:rsidP="00112D66">
      <w:pPr>
        <w:pStyle w:val="textcenter"/>
        <w:spacing w:before="0" w:beforeAutospacing="0" w:after="0" w:afterAutospacing="0"/>
        <w:ind w:firstLine="300"/>
        <w:jc w:val="center"/>
        <w:rPr>
          <w:rFonts w:ascii="Tahoma" w:hAnsi="Tahoma" w:cs="Tahoma"/>
        </w:rPr>
      </w:pPr>
      <w:r w:rsidRPr="00B7093B">
        <w:rPr>
          <w:rStyle w:val="a4"/>
          <w:i/>
          <w:iCs/>
        </w:rPr>
        <w:t>Рис. 1.49. Система управления с обратной связью</w:t>
      </w:r>
    </w:p>
    <w:p w:rsidR="00112D66" w:rsidRPr="00B7093B" w:rsidRDefault="00112D66" w:rsidP="00112D66">
      <w:pPr>
        <w:pStyle w:val="a3"/>
        <w:spacing w:before="0" w:beforeAutospacing="0" w:after="0" w:afterAutospacing="0"/>
        <w:ind w:firstLine="300"/>
        <w:jc w:val="both"/>
        <w:rPr>
          <w:rFonts w:ascii="Tahoma" w:hAnsi="Tahoma" w:cs="Tahoma"/>
        </w:rPr>
      </w:pPr>
      <w:r w:rsidRPr="00B7093B">
        <w:rPr>
          <w:rFonts w:ascii="Tahoma" w:hAnsi="Tahoma" w:cs="Tahoma"/>
        </w:rPr>
        <w:t>Примером использования системы управления с обратной связью являются управляемые ракеты. Оператор получает координаты цели и ракеты и может по каналу управления скорректировать направление полета ракеты так, чтобы она поразила мишень.</w:t>
      </w:r>
    </w:p>
    <w:p w:rsidR="00112D66" w:rsidRPr="00B7093B" w:rsidRDefault="00112D66">
      <w:pPr>
        <w:rPr>
          <w:rFonts w:ascii="Times New Roman" w:hAnsi="Times New Roman" w:cs="Times New Roman"/>
          <w:sz w:val="24"/>
          <w:szCs w:val="24"/>
        </w:rPr>
      </w:pPr>
    </w:p>
    <w:p w:rsidR="00112D66" w:rsidRPr="00B7093B" w:rsidRDefault="00112D66" w:rsidP="00112D66">
      <w:pPr>
        <w:pStyle w:val="a3"/>
        <w:spacing w:before="0" w:beforeAutospacing="0" w:after="0" w:afterAutospacing="0"/>
        <w:ind w:firstLine="300"/>
        <w:jc w:val="both"/>
      </w:pPr>
      <w:r w:rsidRPr="00B7093B">
        <w:rPr>
          <w:rStyle w:val="a4"/>
        </w:rPr>
        <w:lastRenderedPageBreak/>
        <w:t>В системах с автоматическим управлением и с автоматической обратной связью управляющий объект</w:t>
      </w:r>
      <w:r w:rsidRPr="00B7093B">
        <w:t> (компьютер) по каналу обратной связи получает информацию о реальных параметрах объекта управления и по прямому каналу управления производит необходимые действия над ним. Это позволяет осуществлять управление с гораздо большей точностью.</w:t>
      </w:r>
    </w:p>
    <w:p w:rsidR="00112D66" w:rsidRPr="00B7093B" w:rsidRDefault="00112D66" w:rsidP="00112D66">
      <w:pPr>
        <w:pStyle w:val="a3"/>
        <w:spacing w:before="0" w:beforeAutospacing="0" w:after="270" w:afterAutospacing="0"/>
        <w:ind w:firstLine="300"/>
        <w:jc w:val="both"/>
      </w:pPr>
      <w:r w:rsidRPr="00B7093B">
        <w:t>Информационную модель системы с автоматическим управлением и автоматической обратной связью можно наглядно представить с помощью схемы на рис. 1.50.</w:t>
      </w:r>
    </w:p>
    <w:p w:rsidR="00112D66" w:rsidRPr="00B7093B" w:rsidRDefault="00112D66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112D66" w:rsidRPr="00B7093B" w:rsidRDefault="00112D66">
      <w:pPr>
        <w:rPr>
          <w:rFonts w:ascii="Times New Roman" w:hAnsi="Times New Roman" w:cs="Times New Roman"/>
          <w:sz w:val="24"/>
          <w:szCs w:val="24"/>
        </w:rPr>
      </w:pPr>
      <w:r w:rsidRPr="00B7093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6DA3964" wp14:editId="2CD8A924">
            <wp:extent cx="5781675" cy="704850"/>
            <wp:effectExtent l="0" t="0" r="9525" b="0"/>
            <wp:docPr id="3" name="Рисунок 3" descr="https://xn----7sbbfb7a7aej.xn--p1ai/informatika_11_ugr_prof/ur_027/ur_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xn----7sbbfb7a7aej.xn--p1ai/informatika_11_ugr_prof/ur_027/ur_0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2D66" w:rsidRPr="00B7093B" w:rsidRDefault="00112D66" w:rsidP="00112D66">
      <w:pPr>
        <w:pStyle w:val="textcenter"/>
        <w:spacing w:before="0" w:beforeAutospacing="0" w:after="0" w:afterAutospacing="0"/>
        <w:ind w:firstLine="300"/>
        <w:jc w:val="center"/>
      </w:pPr>
      <w:r w:rsidRPr="00B7093B">
        <w:rPr>
          <w:rStyle w:val="a4"/>
          <w:i/>
          <w:iCs/>
        </w:rPr>
        <w:t>Рис. 1.50. Система управления с автоматическим управлением и автоматической обратной связью</w:t>
      </w:r>
    </w:p>
    <w:p w:rsidR="00112D66" w:rsidRPr="00112D66" w:rsidRDefault="00112D66" w:rsidP="00112D66">
      <w:pPr>
        <w:pStyle w:val="a3"/>
        <w:spacing w:before="0" w:beforeAutospacing="0" w:after="270" w:afterAutospacing="0"/>
        <w:ind w:firstLine="300"/>
        <w:jc w:val="both"/>
      </w:pPr>
      <w:r w:rsidRPr="00B7093B">
        <w:t>Примером использования системы с автоматическим управлением и автоматической обратной связью являются самонаводящиеся ракеты. Оператор получае</w:t>
      </w:r>
      <w:r w:rsidRPr="00112D66">
        <w:t>т координаты цели и запускает ракету. Далее ракетой управляет компьютер, находящийся на земле или на самой ракете. Он может в реальном времени скорректировать направление полета ракеты так, чтобы она поразила мишень.</w:t>
      </w:r>
    </w:p>
    <w:p w:rsidR="00112D66" w:rsidRPr="00112D66" w:rsidRDefault="00112D66" w:rsidP="00112D66">
      <w:pPr>
        <w:spacing w:after="0" w:line="240" w:lineRule="auto"/>
        <w:ind w:firstLine="300"/>
        <w:jc w:val="center"/>
        <w:outlineLvl w:val="3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112D66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Ответить на вопросы:</w:t>
      </w:r>
    </w:p>
    <w:p w:rsidR="00112D66" w:rsidRPr="00112D66" w:rsidRDefault="00112D66" w:rsidP="00112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D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12D66" w:rsidRPr="00112D66" w:rsidRDefault="00112D66" w:rsidP="00112D66">
      <w:pPr>
        <w:spacing w:after="27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D66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Приведите примеры систем управления без обратной связи и с обратной связью.</w:t>
      </w:r>
    </w:p>
    <w:p w:rsidR="00112D66" w:rsidRPr="00112D66" w:rsidRDefault="00112D66" w:rsidP="00112D66">
      <w:pPr>
        <w:spacing w:after="27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D66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чем состоит различие между системами управления без обратной связи и системами управления с обратной связью?</w:t>
      </w:r>
    </w:p>
    <w:p w:rsidR="00112D66" w:rsidRPr="00112D66" w:rsidRDefault="00112D66">
      <w:pPr>
        <w:rPr>
          <w:rFonts w:ascii="Times New Roman" w:hAnsi="Times New Roman" w:cs="Times New Roman"/>
        </w:rPr>
      </w:pPr>
    </w:p>
    <w:sectPr w:rsidR="00112D66" w:rsidRPr="00112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2D9"/>
    <w:rsid w:val="00112D66"/>
    <w:rsid w:val="001D47E9"/>
    <w:rsid w:val="004F51C1"/>
    <w:rsid w:val="0097384F"/>
    <w:rsid w:val="00B7093B"/>
    <w:rsid w:val="00EE7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112D66"/>
  </w:style>
  <w:style w:type="character" w:customStyle="1" w:styleId="c6">
    <w:name w:val="c6"/>
    <w:basedOn w:val="a0"/>
    <w:rsid w:val="00112D66"/>
  </w:style>
  <w:style w:type="paragraph" w:styleId="a3">
    <w:name w:val="Normal (Web)"/>
    <w:basedOn w:val="a"/>
    <w:uiPriority w:val="99"/>
    <w:semiHidden/>
    <w:unhideWhenUsed/>
    <w:rsid w:val="00112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12D66"/>
    <w:rPr>
      <w:b/>
      <w:bCs/>
    </w:rPr>
  </w:style>
  <w:style w:type="paragraph" w:customStyle="1" w:styleId="piccontcenter">
    <w:name w:val="pic_cont_center"/>
    <w:basedOn w:val="a"/>
    <w:rsid w:val="00112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12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2D66"/>
    <w:rPr>
      <w:rFonts w:ascii="Tahoma" w:hAnsi="Tahoma" w:cs="Tahoma"/>
      <w:sz w:val="16"/>
      <w:szCs w:val="16"/>
    </w:rPr>
  </w:style>
  <w:style w:type="paragraph" w:customStyle="1" w:styleId="textcenter">
    <w:name w:val="text_center"/>
    <w:basedOn w:val="a"/>
    <w:rsid w:val="00112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112D66"/>
  </w:style>
  <w:style w:type="character" w:customStyle="1" w:styleId="c6">
    <w:name w:val="c6"/>
    <w:basedOn w:val="a0"/>
    <w:rsid w:val="00112D66"/>
  </w:style>
  <w:style w:type="paragraph" w:styleId="a3">
    <w:name w:val="Normal (Web)"/>
    <w:basedOn w:val="a"/>
    <w:uiPriority w:val="99"/>
    <w:semiHidden/>
    <w:unhideWhenUsed/>
    <w:rsid w:val="00112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12D66"/>
    <w:rPr>
      <w:b/>
      <w:bCs/>
    </w:rPr>
  </w:style>
  <w:style w:type="paragraph" w:customStyle="1" w:styleId="piccontcenter">
    <w:name w:val="pic_cont_center"/>
    <w:basedOn w:val="a"/>
    <w:rsid w:val="00112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12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2D66"/>
    <w:rPr>
      <w:rFonts w:ascii="Tahoma" w:hAnsi="Tahoma" w:cs="Tahoma"/>
      <w:sz w:val="16"/>
      <w:szCs w:val="16"/>
    </w:rPr>
  </w:style>
  <w:style w:type="paragraph" w:customStyle="1" w:styleId="textcenter">
    <w:name w:val="text_center"/>
    <w:basedOn w:val="a"/>
    <w:rsid w:val="00112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9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2020-04-27T11:41:00Z</dcterms:created>
  <dcterms:modified xsi:type="dcterms:W3CDTF">2020-04-27T11:53:00Z</dcterms:modified>
</cp:coreProperties>
</file>