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54" w:tblpY="545"/>
        <w:tblW w:w="10031" w:type="dxa"/>
        <w:tblLook w:val="04A0"/>
      </w:tblPr>
      <w:tblGrid>
        <w:gridCol w:w="10031"/>
      </w:tblGrid>
      <w:tr w:rsidR="005156E7" w:rsidTr="005156E7">
        <w:tc>
          <w:tcPr>
            <w:tcW w:w="10031" w:type="dxa"/>
          </w:tcPr>
          <w:p w:rsidR="005156E7" w:rsidRPr="005156E7" w:rsidRDefault="005156E7" w:rsidP="0051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E7" w:rsidRPr="005156E7" w:rsidRDefault="005156E7" w:rsidP="0051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E7">
              <w:rPr>
                <w:rFonts w:ascii="Times New Roman" w:hAnsi="Times New Roman" w:cs="Times New Roman"/>
                <w:b/>
                <w:sz w:val="24"/>
                <w:szCs w:val="24"/>
              </w:rPr>
              <w:t>Закон Алтайского края от 07.12.2009 №99</w:t>
            </w:r>
            <w:r w:rsidRPr="0051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E7">
              <w:rPr>
                <w:rFonts w:ascii="Times New Roman" w:hAnsi="Times New Roman" w:cs="Times New Roman"/>
                <w:b/>
                <w:sz w:val="24"/>
                <w:szCs w:val="24"/>
              </w:rPr>
              <w:t>«Об</w:t>
            </w:r>
            <w:r w:rsidRPr="0051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E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ограничении пребывания несовершеннолетних в общественных местах на территории Алтайского</w:t>
            </w:r>
            <w:r w:rsidRPr="0051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E7">
              <w:rPr>
                <w:rFonts w:ascii="Times New Roman" w:hAnsi="Times New Roman" w:cs="Times New Roman"/>
                <w:b/>
                <w:sz w:val="24"/>
                <w:szCs w:val="24"/>
              </w:rPr>
              <w:t>края»</w:t>
            </w:r>
          </w:p>
          <w:p w:rsidR="005156E7" w:rsidRPr="005156E7" w:rsidRDefault="005156E7" w:rsidP="005156E7">
            <w:pPr>
              <w:pStyle w:val="40"/>
              <w:shd w:val="clear" w:color="auto" w:fill="auto"/>
              <w:spacing w:after="71" w:line="90" w:lineRule="exact"/>
              <w:ind w:left="20"/>
              <w:rPr>
                <w:sz w:val="24"/>
                <w:szCs w:val="24"/>
              </w:rPr>
            </w:pPr>
          </w:p>
          <w:p w:rsidR="005156E7" w:rsidRPr="005156E7" w:rsidRDefault="005156E7" w:rsidP="005156E7">
            <w:pPr>
              <w:pStyle w:val="1"/>
              <w:shd w:val="clear" w:color="auto" w:fill="auto"/>
              <w:spacing w:before="0" w:after="0"/>
              <w:ind w:right="20"/>
              <w:rPr>
                <w:b/>
                <w:color w:val="000000"/>
                <w:sz w:val="24"/>
                <w:szCs w:val="24"/>
              </w:rPr>
            </w:pPr>
            <w:r w:rsidRPr="005156E7">
              <w:rPr>
                <w:b/>
                <w:color w:val="000000"/>
                <w:sz w:val="24"/>
                <w:szCs w:val="24"/>
              </w:rPr>
              <w:t xml:space="preserve">Перечень общественных мест в городе Рубцовске, нахождение в которых может причинить вред здоровью детей, их физическому, интеллектуальному, психическому, </w:t>
            </w:r>
          </w:p>
          <w:p w:rsidR="005156E7" w:rsidRPr="005156E7" w:rsidRDefault="005156E7" w:rsidP="005156E7">
            <w:pPr>
              <w:pStyle w:val="1"/>
              <w:shd w:val="clear" w:color="auto" w:fill="auto"/>
              <w:spacing w:before="0" w:after="0"/>
              <w:ind w:right="20"/>
              <w:rPr>
                <w:b/>
                <w:color w:val="000000"/>
                <w:sz w:val="24"/>
                <w:szCs w:val="24"/>
              </w:rPr>
            </w:pPr>
            <w:r w:rsidRPr="005156E7">
              <w:rPr>
                <w:b/>
                <w:color w:val="000000"/>
                <w:sz w:val="24"/>
                <w:szCs w:val="24"/>
              </w:rPr>
              <w:t>духовному и нравственному развитию</w:t>
            </w:r>
          </w:p>
          <w:p w:rsidR="005156E7" w:rsidRPr="005156E7" w:rsidRDefault="005156E7" w:rsidP="005156E7">
            <w:pPr>
              <w:pStyle w:val="1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  <w:u w:val="single"/>
              </w:rPr>
            </w:pPr>
            <w:r w:rsidRPr="005156E7">
              <w:rPr>
                <w:b/>
                <w:color w:val="000000"/>
                <w:sz w:val="24"/>
                <w:szCs w:val="24"/>
                <w:u w:val="single"/>
              </w:rPr>
              <w:t>(нахождение в перечисленных местах запрещается!!!)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after="0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Магазины (салоны), дискотеки, салоны, клубы, сауны, бани, гости</w:t>
            </w:r>
            <w:r w:rsidRPr="005156E7">
              <w:rPr>
                <w:color w:val="000000"/>
                <w:sz w:val="24"/>
                <w:szCs w:val="24"/>
              </w:rPr>
              <w:softHyphen/>
              <w:t>ницы и иные помещения (места) временного пребывания граждан, в которых распространяются товары и иная продукция сексуального характера, исполь</w:t>
            </w:r>
            <w:r w:rsidRPr="005156E7">
              <w:rPr>
                <w:color w:val="000000"/>
                <w:sz w:val="24"/>
                <w:szCs w:val="24"/>
              </w:rPr>
              <w:softHyphen/>
              <w:t>зуется реклама сексуального характера, проводятся зрелищные мероприятия сексуального характера, а также осуществляется показ или демонстрация сцен насилия;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 w:after="0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Игорные и иные заведения, места и помещения, в которых проводят</w:t>
            </w:r>
            <w:r w:rsidRPr="005156E7">
              <w:rPr>
                <w:color w:val="000000"/>
                <w:sz w:val="24"/>
                <w:szCs w:val="24"/>
              </w:rPr>
              <w:softHyphen/>
              <w:t xml:space="preserve">ся азартные игры, в том числе и с использованием </w:t>
            </w:r>
            <w:proofErr w:type="spellStart"/>
            <w:proofErr w:type="gramStart"/>
            <w:r w:rsidRPr="005156E7">
              <w:rPr>
                <w:color w:val="000000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5156E7">
              <w:rPr>
                <w:color w:val="000000"/>
                <w:sz w:val="24"/>
                <w:szCs w:val="24"/>
              </w:rPr>
              <w:t>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68"/>
              </w:tabs>
              <w:spacing w:before="0" w:after="0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Пивные рестораны, винные бары, пивные бары, рюмочные, другие места, которые предназначены только для реализации только алкогольной продукции, пива и напитков, изготавливаемых на его основе;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after="0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Территории, на которых осуществляется строительство;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78"/>
              </w:tabs>
              <w:spacing w:before="0" w:after="0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Коллекторы;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87"/>
              </w:tabs>
              <w:spacing w:before="0" w:after="0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Теплотрассы;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 w:after="0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Канализационные колодцы;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87"/>
              </w:tabs>
              <w:spacing w:before="0" w:after="0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Лифтовые и иные шахты, технические этажи, чердаки, подвалы, крыши зданий;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68"/>
              </w:tabs>
              <w:spacing w:before="0" w:after="0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Водоемы и их берега, в случае нахождения детей без сопровождения родителей, лиц, их заменяющих, или лиц, осуществляющих мероприятия с участием детей;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74"/>
              </w:tabs>
              <w:spacing w:before="0" w:after="0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Лесные массивы, в случае нахождения детей без сопровождения родителей, лиц, их заменяющих, или лиц, осуществляющих мероприятия с участием детей;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35"/>
              </w:tabs>
              <w:spacing w:before="0" w:after="0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Аварийные, заброшенные и полуразрушенные здания;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40"/>
              </w:tabs>
              <w:spacing w:before="0" w:after="0" w:line="150" w:lineRule="exact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Крыши гаражей и гаражных массивов;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45"/>
              </w:tabs>
              <w:spacing w:before="0" w:after="0" w:line="216" w:lineRule="exact"/>
              <w:ind w:lef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Крыши сооружений, не являющиеся стационарными объектами;</w:t>
            </w:r>
          </w:p>
          <w:p w:rsidR="005156E7" w:rsidRPr="005156E7" w:rsidRDefault="005156E7" w:rsidP="005156E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59"/>
              </w:tabs>
              <w:spacing w:before="0" w:after="0" w:line="216" w:lineRule="exact"/>
              <w:ind w:left="20" w:right="20" w:firstLine="480"/>
              <w:jc w:val="both"/>
              <w:rPr>
                <w:sz w:val="24"/>
                <w:szCs w:val="24"/>
              </w:rPr>
            </w:pPr>
            <w:r w:rsidRPr="005156E7">
              <w:rPr>
                <w:color w:val="000000"/>
                <w:sz w:val="24"/>
                <w:szCs w:val="24"/>
              </w:rPr>
              <w:t>Крыши навесов, веранд, козырьков, крыши подвальных помещений жилых домов.</w:t>
            </w:r>
          </w:p>
          <w:p w:rsidR="005156E7" w:rsidRPr="005156E7" w:rsidRDefault="005156E7" w:rsidP="0051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E7" w:rsidRPr="005156E7" w:rsidRDefault="005156E7" w:rsidP="005156E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Согласно ст.2 «Ограничения пребывания несовершеннолетних в общественных местах»</w:t>
            </w:r>
          </w:p>
          <w:p w:rsidR="005156E7" w:rsidRPr="005156E7" w:rsidRDefault="005156E7" w:rsidP="0051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E7">
              <w:rPr>
                <w:rFonts w:ascii="Times New Roman" w:hAnsi="Times New Roman" w:cs="Times New Roman"/>
                <w:sz w:val="24"/>
                <w:szCs w:val="24"/>
              </w:rPr>
              <w:t>1.Не допускается нахождение несовершеннолетних в общественных местах:</w:t>
            </w:r>
          </w:p>
          <w:p w:rsidR="005156E7" w:rsidRPr="005156E7" w:rsidRDefault="005156E7" w:rsidP="005156E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E7">
              <w:rPr>
                <w:rFonts w:ascii="Times New Roman" w:hAnsi="Times New Roman" w:cs="Times New Roman"/>
                <w:sz w:val="24"/>
                <w:szCs w:val="24"/>
              </w:rPr>
              <w:t>А)  в возрасте до 16лет – с 22.00 ч. до 6.00</w:t>
            </w:r>
          </w:p>
          <w:p w:rsidR="005156E7" w:rsidRPr="005156E7" w:rsidRDefault="005156E7" w:rsidP="005156E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E7">
              <w:rPr>
                <w:rFonts w:ascii="Times New Roman" w:hAnsi="Times New Roman" w:cs="Times New Roman"/>
                <w:sz w:val="24"/>
                <w:szCs w:val="24"/>
              </w:rPr>
              <w:t>Б) в возрасте от 16лет до 18лет – с 23.00 ч. до 6.00</w:t>
            </w:r>
          </w:p>
          <w:p w:rsidR="005156E7" w:rsidRPr="005156E7" w:rsidRDefault="005156E7" w:rsidP="005156E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штрафные санкции от 300р. до 2000тыс</w:t>
            </w:r>
            <w:proofErr w:type="gramStart"/>
            <w:r w:rsidRPr="00515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515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ублей</w:t>
            </w:r>
          </w:p>
          <w:p w:rsidR="005156E7" w:rsidRPr="005156E7" w:rsidRDefault="005156E7" w:rsidP="0051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E7" w:rsidRPr="005156E7" w:rsidRDefault="005156E7" w:rsidP="0051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7DF" w:rsidRDefault="009607DF"/>
    <w:sectPr w:rsidR="009607DF" w:rsidSect="0051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BE1"/>
    <w:multiLevelType w:val="multilevel"/>
    <w:tmpl w:val="8D36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3F32B0"/>
    <w:multiLevelType w:val="multilevel"/>
    <w:tmpl w:val="8D36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B78"/>
    <w:rsid w:val="001B4206"/>
    <w:rsid w:val="005156E7"/>
    <w:rsid w:val="00664556"/>
    <w:rsid w:val="007D0B78"/>
    <w:rsid w:val="009607DF"/>
    <w:rsid w:val="00E83B4A"/>
    <w:rsid w:val="00F4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D0B78"/>
    <w:rPr>
      <w:rFonts w:ascii="Times New Roman" w:eastAsia="Times New Roman" w:hAnsi="Times New Roman" w:cs="Times New Roman"/>
      <w:b/>
      <w:bCs/>
      <w:i/>
      <w:iCs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0B7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4">
    <w:name w:val="Основной текст_"/>
    <w:basedOn w:val="a0"/>
    <w:link w:val="1"/>
    <w:rsid w:val="007D0B78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0B7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rsid w:val="007D0B78"/>
    <w:pPr>
      <w:widowControl w:val="0"/>
      <w:shd w:val="clear" w:color="auto" w:fill="FFFFFF"/>
      <w:spacing w:before="120" w:after="120" w:line="158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4"/>
    <w:rsid w:val="007D0B78"/>
    <w:pPr>
      <w:widowControl w:val="0"/>
      <w:shd w:val="clear" w:color="auto" w:fill="FFFFFF"/>
      <w:spacing w:before="300" w:after="120" w:line="206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2013-12-09T08:59:00Z</cp:lastPrinted>
  <dcterms:created xsi:type="dcterms:W3CDTF">2013-11-28T05:16:00Z</dcterms:created>
  <dcterms:modified xsi:type="dcterms:W3CDTF">2014-10-20T08:23:00Z</dcterms:modified>
</cp:coreProperties>
</file>